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0AF59" w14:textId="77777777" w:rsidR="00C451AD" w:rsidRDefault="00F11FD6" w:rsidP="00F5160F">
      <w:pPr>
        <w:pStyle w:val="Titel"/>
        <w:jc w:val="left"/>
      </w:pPr>
      <w:bookmarkStart w:id="0" w:name="_Hlk52190137"/>
      <w:bookmarkStart w:id="1" w:name="_Hlk52202863"/>
      <w:bookmarkStart w:id="2" w:name="_GoBack"/>
      <w:bookmarkEnd w:id="2"/>
      <w:r w:rsidRPr="00151CE9">
        <w:t>Literaturliste MHS 2020</w:t>
      </w:r>
    </w:p>
    <w:p w14:paraId="2E9E9556" w14:textId="724473C4" w:rsidR="00F11FD6" w:rsidRPr="00C451AD" w:rsidRDefault="00F5160F" w:rsidP="00C451AD">
      <w:pPr>
        <w:pStyle w:val="Untertitel"/>
        <w:rPr>
          <w:b/>
          <w:bCs/>
          <w:color w:val="auto"/>
        </w:rPr>
      </w:pPr>
      <w:r w:rsidRPr="00C451AD">
        <w:rPr>
          <w:b/>
          <w:bCs/>
          <w:color w:val="auto"/>
        </w:rPr>
        <w:t xml:space="preserve">Die Natur des Kapitals </w:t>
      </w:r>
      <w:r w:rsidR="00357514">
        <w:rPr>
          <w:b/>
          <w:bCs/>
          <w:color w:val="auto"/>
        </w:rPr>
        <w:t>–</w:t>
      </w:r>
      <w:r w:rsidRPr="00C451AD">
        <w:rPr>
          <w:b/>
          <w:bCs/>
          <w:color w:val="auto"/>
        </w:rPr>
        <w:t xml:space="preserve"> Ökologie bei Marx</w:t>
      </w:r>
    </w:p>
    <w:p w14:paraId="3AC7B7EB" w14:textId="5FA24A4E" w:rsidR="00357514" w:rsidRDefault="00D20345" w:rsidP="00D20345">
      <w:r>
        <w:t>Zusammengestellt und mit Anmerkungen versehen von Thomas Gehrig</w:t>
      </w:r>
      <w:r w:rsidR="00E0461B">
        <w:t xml:space="preserve"> und Ergänzungen</w:t>
      </w:r>
      <w:r w:rsidR="007004EB">
        <w:t xml:space="preserve"> …</w:t>
      </w:r>
      <w:r>
        <w:t xml:space="preserve"> (Stand: </w:t>
      </w:r>
      <w:r w:rsidR="00E0461B">
        <w:t>Okto</w:t>
      </w:r>
      <w:r>
        <w:t>ber 2020)</w:t>
      </w:r>
      <w:r w:rsidR="00752227">
        <w:t xml:space="preserve">. </w:t>
      </w:r>
    </w:p>
    <w:p w14:paraId="422E3489" w14:textId="34491D25" w:rsidR="00D20345" w:rsidRPr="00357514" w:rsidRDefault="00752227" w:rsidP="00D20345">
      <w:pPr>
        <w:rPr>
          <w:b/>
          <w:bCs/>
        </w:rPr>
      </w:pPr>
      <w:r w:rsidRPr="00357514">
        <w:rPr>
          <w:b/>
          <w:bCs/>
        </w:rPr>
        <w:t>Die Liste erheb</w:t>
      </w:r>
      <w:r w:rsidR="00357514" w:rsidRPr="00357514">
        <w:rPr>
          <w:b/>
          <w:bCs/>
        </w:rPr>
        <w:t>t</w:t>
      </w:r>
      <w:r w:rsidRPr="00357514">
        <w:rPr>
          <w:b/>
          <w:bCs/>
        </w:rPr>
        <w:t xml:space="preserve"> keinen Anspruch auf Vollständigkeit. </w:t>
      </w:r>
      <w:r w:rsidR="00357514" w:rsidRPr="00357514">
        <w:rPr>
          <w:b/>
          <w:bCs/>
        </w:rPr>
        <w:t>Die Liste</w:t>
      </w:r>
      <w:r w:rsidR="00E0461B">
        <w:rPr>
          <w:b/>
          <w:bCs/>
        </w:rPr>
        <w:t xml:space="preserve"> ist als Dienstleistung gedacht und</w:t>
      </w:r>
      <w:r w:rsidR="00357514" w:rsidRPr="00357514">
        <w:rPr>
          <w:b/>
          <w:bCs/>
        </w:rPr>
        <w:t xml:space="preserve"> dient der Hintergrundinformation. Sie ist nicht Gegenstand der Arbeit in der Herbstschule. </w:t>
      </w:r>
      <w:r w:rsidRPr="00357514">
        <w:rPr>
          <w:b/>
          <w:bCs/>
        </w:rPr>
        <w:t xml:space="preserve">Sie soll </w:t>
      </w:r>
      <w:r w:rsidR="00357514" w:rsidRPr="00357514">
        <w:rPr>
          <w:b/>
          <w:bCs/>
        </w:rPr>
        <w:t xml:space="preserve">lediglich </w:t>
      </w:r>
      <w:r w:rsidRPr="00357514">
        <w:rPr>
          <w:b/>
          <w:bCs/>
        </w:rPr>
        <w:t xml:space="preserve">einen ersten Eindruck der Debatten um Marx und die Natur vermitteln. Dabei bedeutet Natur hier konkret eher </w:t>
      </w:r>
      <w:r w:rsidR="00E0461B">
        <w:rPr>
          <w:b/>
          <w:bCs/>
        </w:rPr>
        <w:t>'</w:t>
      </w:r>
      <w:r w:rsidRPr="00357514">
        <w:rPr>
          <w:b/>
          <w:bCs/>
        </w:rPr>
        <w:t>natürliche Umwelt</w:t>
      </w:r>
      <w:r w:rsidR="00E0461B">
        <w:rPr>
          <w:b/>
          <w:bCs/>
        </w:rPr>
        <w:t>'</w:t>
      </w:r>
      <w:r w:rsidRPr="00357514">
        <w:rPr>
          <w:b/>
          <w:bCs/>
        </w:rPr>
        <w:t xml:space="preserve">. </w:t>
      </w:r>
      <w:r w:rsidR="00357514" w:rsidRPr="00357514">
        <w:rPr>
          <w:b/>
          <w:bCs/>
        </w:rPr>
        <w:t xml:space="preserve">Die philosophische Debatte um den Begriff der Natur bleibt hier weitgehend außen vor. </w:t>
      </w:r>
    </w:p>
    <w:p w14:paraId="3F740C42" w14:textId="639A2A71" w:rsidR="00E807B7" w:rsidRDefault="00E807B7" w:rsidP="00752227">
      <w:pPr>
        <w:pStyle w:val="berschrift1"/>
      </w:pPr>
      <w:r>
        <w:t xml:space="preserve">…vielleicht aktuell </w:t>
      </w:r>
      <w:r w:rsidR="00AE57A9">
        <w:t>in Hinsicht auf die Marx Herbstschule 2020 und 2021 interessant:</w:t>
      </w:r>
    </w:p>
    <w:p w14:paraId="00F9EDCB" w14:textId="77777777" w:rsidR="00894FBA" w:rsidRDefault="00894FBA" w:rsidP="00970584"/>
    <w:p w14:paraId="35872A1A" w14:textId="4FED6B95" w:rsidR="00970584" w:rsidRDefault="00E807B7" w:rsidP="00617C97">
      <w:pPr>
        <w:spacing w:before="100" w:beforeAutospacing="1" w:after="100" w:afterAutospacing="1" w:line="240" w:lineRule="auto"/>
        <w:ind w:left="708" w:hanging="708"/>
        <w:outlineLvl w:val="0"/>
      </w:pPr>
      <w:r w:rsidRPr="00151CE9">
        <w:t>Saito</w:t>
      </w:r>
      <w:r>
        <w:t>,</w:t>
      </w:r>
      <w:r w:rsidRPr="00151CE9">
        <w:t xml:space="preserve"> Kohei </w:t>
      </w:r>
      <w:r>
        <w:t>(2016): Natur gegen Kapital. Marx' Ökologie in seiner unvollendeten Kritik des Kapitalismus, Frankfurt a. M. / New York: Campus.</w:t>
      </w:r>
      <w:r>
        <w:br/>
      </w:r>
      <w:r w:rsidR="00894FBA">
        <w:t xml:space="preserve">Engl.: </w:t>
      </w:r>
      <w:r w:rsidR="00894FBA" w:rsidRPr="004E72AC">
        <w:t>Saitō, Kōhei (2017): Karl Marx's Ecosocialism. Capitalism, Nature, and the Unfinished Critique of Political Economy. New York: Monthly Review Press</w:t>
      </w:r>
      <w:r w:rsidR="00894FBA">
        <w:br/>
      </w:r>
      <w:r w:rsidR="00894FBA" w:rsidRPr="00894FBA">
        <w:rPr>
          <w:color w:val="FF0000"/>
        </w:rPr>
        <w:t>.</w:t>
      </w:r>
      <w:r w:rsidRPr="00894FBA">
        <w:rPr>
          <w:color w:val="FF0000"/>
        </w:rPr>
        <w:t>… Auswertung (oder Überinterpretation) der Liebig-Exzerpte. Saito stellt die Exzerpte von Marx aus den Werken von Liebig und Fraas vor und entwickelt daraus die These einer Marxschen Ökologie.</w:t>
      </w:r>
      <w:r w:rsidR="00AE57A9" w:rsidRPr="00894FBA">
        <w:rPr>
          <w:color w:val="FF0000"/>
        </w:rPr>
        <w:t xml:space="preserve"> </w:t>
      </w:r>
      <w:r w:rsidR="00970584" w:rsidRPr="00894FBA">
        <w:rPr>
          <w:color w:val="FF0000"/>
        </w:rPr>
        <w:br/>
      </w:r>
      <w:r w:rsidR="00894FBA">
        <w:t xml:space="preserve">siehe auch: </w:t>
      </w:r>
      <w:r w:rsidR="00894FBA">
        <w:br/>
      </w:r>
      <w:r w:rsidR="00894FBA" w:rsidRPr="00894FBA">
        <w:t>Saito, Kohei (2015): Marx’ Fraas-Exzerpt und der neue Horizont des Stoffwechsels, in: MEJB 2014 Berlin 2015, S. 117-140.</w:t>
      </w:r>
    </w:p>
    <w:p w14:paraId="73EF9122" w14:textId="0CED04D5" w:rsidR="00F65731" w:rsidRDefault="00F970A3" w:rsidP="00F65731">
      <w:pPr>
        <w:spacing w:before="100" w:beforeAutospacing="1" w:after="100" w:afterAutospacing="1" w:line="240" w:lineRule="auto"/>
        <w:ind w:left="708" w:hanging="708"/>
        <w:outlineLvl w:val="0"/>
      </w:pPr>
      <w:r w:rsidRPr="00F970A3">
        <w:rPr>
          <w:b/>
          <w:bCs/>
        </w:rPr>
        <w:t xml:space="preserve">Einführungen in die MEGA²-Bände (Exzerpte): </w:t>
      </w:r>
      <w:r w:rsidR="00894FBA">
        <w:rPr>
          <w:b/>
          <w:bCs/>
        </w:rPr>
        <w:br/>
      </w:r>
      <w:r w:rsidR="0026647E">
        <w:t xml:space="preserve">Einführung in den Band </w:t>
      </w:r>
      <w:r w:rsidR="0026647E" w:rsidRPr="00970584">
        <w:t>MEGA²</w:t>
      </w:r>
      <w:r w:rsidR="0026647E">
        <w:t xml:space="preserve"> </w:t>
      </w:r>
      <w:r w:rsidR="0026647E" w:rsidRPr="00970584">
        <w:t xml:space="preserve">IV/8, </w:t>
      </w:r>
      <w:r w:rsidR="00E0461B" w:rsidRPr="00E0461B">
        <w:t xml:space="preserve">Exzerpte und Notizen. März bis Juni 1851. (Bullion. Das vollendete Geldsystem, Londoner Hefte VII–X) </w:t>
      </w:r>
      <w:r w:rsidR="00E0461B">
        <w:t>Berlin:</w:t>
      </w:r>
      <w:r w:rsidR="00E0461B" w:rsidRPr="00E0461B">
        <w:t xml:space="preserve"> Dietz</w:t>
      </w:r>
      <w:r w:rsidR="00E0461B">
        <w:t xml:space="preserve"> </w:t>
      </w:r>
      <w:r w:rsidR="00E0461B" w:rsidRPr="00E0461B">
        <w:t>1986</w:t>
      </w:r>
      <w:r w:rsidR="00E0461B">
        <w:t>.</w:t>
      </w:r>
      <w:r w:rsidR="00894FBA">
        <w:br/>
      </w:r>
      <w:r w:rsidR="00894FBA">
        <w:br/>
      </w:r>
      <w:r w:rsidR="0026647E">
        <w:t xml:space="preserve">Einführung in den Band </w:t>
      </w:r>
      <w:r w:rsidR="0026647E" w:rsidRPr="00970584">
        <w:t>MEGA²</w:t>
      </w:r>
      <w:r w:rsidR="0026647E">
        <w:t xml:space="preserve"> </w:t>
      </w:r>
      <w:r w:rsidR="0026647E" w:rsidRPr="00970584">
        <w:t xml:space="preserve">IV/9 </w:t>
      </w:r>
      <w:r w:rsidR="00E0461B" w:rsidRPr="00E0461B">
        <w:t xml:space="preserve">Exzerpte und Notizen. Juli bis September 1851. (Londoner Hefte XI–XIV) </w:t>
      </w:r>
      <w:r w:rsidR="00E0461B">
        <w:t>Berlin:</w:t>
      </w:r>
      <w:r w:rsidR="00E0461B" w:rsidRPr="00E0461B">
        <w:t xml:space="preserve"> Dietz</w:t>
      </w:r>
      <w:r w:rsidR="00E0461B">
        <w:t xml:space="preserve"> </w:t>
      </w:r>
      <w:r w:rsidR="00E0461B" w:rsidRPr="00E0461B">
        <w:t>1991</w:t>
      </w:r>
      <w:r w:rsidR="00E0461B">
        <w:t>.</w:t>
      </w:r>
      <w:r w:rsidR="00894FBA">
        <w:br/>
      </w:r>
      <w:r w:rsidR="00894FBA">
        <w:br/>
      </w:r>
      <w:r w:rsidR="00F65731">
        <w:t xml:space="preserve">Einführung in den Band </w:t>
      </w:r>
      <w:r w:rsidR="0026647E" w:rsidRPr="00970584">
        <w:t>MEGA²</w:t>
      </w:r>
      <w:r w:rsidR="0026647E">
        <w:t xml:space="preserve"> </w:t>
      </w:r>
      <w:r w:rsidR="00F65731" w:rsidRPr="005C4D6B">
        <w:t>IV/18</w:t>
      </w:r>
      <w:r w:rsidR="00E0461B">
        <w:t>:</w:t>
      </w:r>
      <w:r w:rsidR="00E0461B" w:rsidRPr="00E0461B">
        <w:t xml:space="preserve"> Exzerpte und Notizen. Februar 1864 bis Oktober 1868, November 1869, März, April, Juni 1870, Dezember 1872</w:t>
      </w:r>
      <w:r w:rsidR="00F65731">
        <w:t>,</w:t>
      </w:r>
      <w:r w:rsidR="00F65731" w:rsidRPr="005C4D6B">
        <w:t xml:space="preserve"> Berlin</w:t>
      </w:r>
      <w:r w:rsidR="00E0461B">
        <w:t xml:space="preserve">: De </w:t>
      </w:r>
      <w:r w:rsidR="00E0461B" w:rsidRPr="00E0461B">
        <w:t xml:space="preserve">Gruyter </w:t>
      </w:r>
      <w:r w:rsidR="00F65731" w:rsidRPr="005C4D6B">
        <w:t>2019</w:t>
      </w:r>
      <w:r w:rsidR="00E0461B" w:rsidRPr="00E0461B">
        <w:t xml:space="preserve">. </w:t>
      </w:r>
      <w:r w:rsidR="00E0461B">
        <w:br/>
        <w:t xml:space="preserve">- </w:t>
      </w:r>
      <w:r w:rsidR="00F65731" w:rsidRPr="0013244C">
        <w:t>Hefte zur Agrikultur</w:t>
      </w:r>
      <w:r w:rsidR="00F65731">
        <w:t>, u.a. Liebig und Fraas</w:t>
      </w:r>
      <w:r w:rsidR="0026647E">
        <w:br/>
      </w:r>
      <w:r w:rsidRPr="00F970A3">
        <w:t>http://mega.bbaw.de/struktur/abteilung_iv/iv-18-m-e-exzerpte-und-notizen.-februar-1864-bis-oktober-1868-november-1869-maerz-april-juni-1870-dezember-1872.-2019-xvi-1294-s.-38-abb.-isbn-978-3-11-058369-4</w:t>
      </w:r>
    </w:p>
    <w:p w14:paraId="7426D8DF" w14:textId="77777777" w:rsidR="00F65731" w:rsidRDefault="00F65731" w:rsidP="00F65731">
      <w:pPr>
        <w:spacing w:before="100" w:beforeAutospacing="1" w:after="100" w:afterAutospacing="1" w:line="240" w:lineRule="auto"/>
        <w:ind w:left="708" w:hanging="708"/>
        <w:outlineLvl w:val="0"/>
      </w:pPr>
      <w:r w:rsidRPr="00A15E77">
        <w:t>Vollgraf</w:t>
      </w:r>
      <w:r>
        <w:t>,</w:t>
      </w:r>
      <w:r w:rsidRPr="00A15E77">
        <w:t xml:space="preserve"> Carl-Erich</w:t>
      </w:r>
      <w:r>
        <w:t xml:space="preserve"> (2016)</w:t>
      </w:r>
      <w:r w:rsidRPr="00A15E77">
        <w:t>: Marx über die sukzessive Untergrabung des Stoffwechsels der Gesellschaft bei entfalteter kapitalistischer Massenproduktion</w:t>
      </w:r>
      <w:r>
        <w:t xml:space="preserve">, in: </w:t>
      </w:r>
      <w:r w:rsidRPr="00A15E77">
        <w:t>Beiträge zur Marx-Engels-Forschung. Neue Folge 2014/15</w:t>
      </w:r>
      <w:r>
        <w:t xml:space="preserve">, Hamburg: Argument, </w:t>
      </w:r>
      <w:r w:rsidRPr="00A15E77">
        <w:t>S. 106</w:t>
      </w:r>
      <w:r>
        <w:t>-132.</w:t>
      </w:r>
    </w:p>
    <w:p w14:paraId="1AD39510" w14:textId="5FD372D2" w:rsidR="00AE57A9" w:rsidRPr="00AE57A9" w:rsidRDefault="00AE57A9" w:rsidP="00AE57A9">
      <w:pPr>
        <w:spacing w:before="100" w:beforeAutospacing="1" w:after="100" w:afterAutospacing="1" w:line="240" w:lineRule="auto"/>
        <w:ind w:left="708" w:hanging="708"/>
        <w:outlineLvl w:val="0"/>
      </w:pPr>
      <w:r w:rsidRPr="00AE57A9">
        <w:t>Foster, John Bellamy / Clark, Brett / York, Richard (2011): Der ökologische Bruch. Der Krieg des Kapitals gegen den Planeten, Hamburg: Laika Verlag.</w:t>
      </w:r>
      <w:r w:rsidRPr="00AE57A9">
        <w:br/>
        <w:t xml:space="preserve">… mit paradigmatischer Wirkung: Der ökologische Bruch – was aus einem Halbsatz alles </w:t>
      </w:r>
      <w:r w:rsidRPr="00AE57A9">
        <w:lastRenderedPageBreak/>
        <w:t>abgeleitet werden kann! Achtung: Marx 'Stoffwechsel' wird mit 'Metabolismus' rückübersetzt.</w:t>
      </w:r>
    </w:p>
    <w:p w14:paraId="49F25AE1" w14:textId="77777777" w:rsidR="00E807B7" w:rsidRPr="00E807B7" w:rsidRDefault="00E807B7" w:rsidP="00E807B7"/>
    <w:p w14:paraId="53DDA66A" w14:textId="6BB5FB3C" w:rsidR="00214914" w:rsidRDefault="00752227" w:rsidP="00752227">
      <w:pPr>
        <w:pStyle w:val="berschrift1"/>
      </w:pPr>
      <w:r>
        <w:t>Aus der RLS</w:t>
      </w:r>
    </w:p>
    <w:p w14:paraId="528A73D5" w14:textId="5C5FBD0E" w:rsidR="00C566D3" w:rsidRDefault="00C566D3" w:rsidP="00C566D3">
      <w:pPr>
        <w:spacing w:before="100" w:beforeAutospacing="1" w:after="100" w:afterAutospacing="1" w:line="240" w:lineRule="auto"/>
        <w:outlineLvl w:val="0"/>
      </w:pPr>
      <w:r>
        <w:t>LuXemburg</w:t>
      </w:r>
      <w:r w:rsidR="00752227">
        <w:t>, Nr.</w:t>
      </w:r>
      <w:r>
        <w:t xml:space="preserve"> 3/</w:t>
      </w:r>
      <w:r w:rsidR="002A7676">
        <w:t>20</w:t>
      </w:r>
      <w:r>
        <w:t>12</w:t>
      </w:r>
      <w:r w:rsidR="002A7676">
        <w:t>:</w:t>
      </w:r>
      <w:r>
        <w:t xml:space="preserve"> </w:t>
      </w:r>
      <w:r w:rsidR="002A7676">
        <w:t>Grüner Sozialismus, Berlin</w:t>
      </w:r>
      <w:r w:rsidR="00752227">
        <w:t>: RLS</w:t>
      </w:r>
      <w:r w:rsidR="002A7676">
        <w:t>.</w:t>
      </w:r>
    </w:p>
    <w:p w14:paraId="5057006F" w14:textId="1A6852C3" w:rsidR="001B4D36" w:rsidRDefault="000C242A" w:rsidP="000F2286">
      <w:pPr>
        <w:spacing w:before="100" w:beforeAutospacing="1" w:after="100" w:afterAutospacing="1" w:line="240" w:lineRule="auto"/>
        <w:outlineLvl w:val="0"/>
      </w:pPr>
      <w:r w:rsidRPr="000F2286">
        <w:t>Brand, Ulrich</w:t>
      </w:r>
      <w:r>
        <w:t xml:space="preserve"> (2015): Schöne grüne Welt. Über die Mythen der Green Economy, luxemburg argumente Nr. 3, 3. akt. Aufl., Berlin: RLS.</w:t>
      </w:r>
    </w:p>
    <w:p w14:paraId="2F3BD51D" w14:textId="77777777" w:rsidR="00752227" w:rsidRPr="000F2286" w:rsidRDefault="00752227" w:rsidP="000F2286">
      <w:pPr>
        <w:spacing w:before="100" w:beforeAutospacing="1" w:after="100" w:afterAutospacing="1" w:line="240" w:lineRule="auto"/>
        <w:outlineLvl w:val="0"/>
      </w:pPr>
    </w:p>
    <w:p w14:paraId="4A631CC6" w14:textId="77777777" w:rsidR="00752227" w:rsidRDefault="00752227" w:rsidP="00752227">
      <w:pPr>
        <w:pStyle w:val="berschrift1"/>
      </w:pPr>
      <w:bookmarkStart w:id="3" w:name="_Hlk53251320"/>
      <w:r>
        <w:t xml:space="preserve">Derzeit viel diskutiert: </w:t>
      </w:r>
      <w:bookmarkEnd w:id="3"/>
      <w:r>
        <w:t>Die Imperiale Lebensweise</w:t>
      </w:r>
    </w:p>
    <w:p w14:paraId="37AD37C6" w14:textId="657E60B6" w:rsidR="00F72A72" w:rsidRDefault="000F2286" w:rsidP="00F72A72">
      <w:pPr>
        <w:spacing w:before="100" w:beforeAutospacing="1" w:after="100" w:afterAutospacing="1" w:line="240" w:lineRule="auto"/>
        <w:outlineLvl w:val="0"/>
      </w:pPr>
      <w:r w:rsidRPr="000F2286">
        <w:t>Brand, Ulrich /Wissen, Markus (2017): Imperiale Lebensweise. Zur Ausbeutung von Mensch und Natur im globalen Kapitalismus. München.</w:t>
      </w:r>
      <w:r w:rsidRPr="000F2286">
        <w:br/>
      </w:r>
      <w:r w:rsidRPr="00357514">
        <w:rPr>
          <w:color w:val="FF0000"/>
        </w:rPr>
        <w:t>…der Spiegel-Bestseller und aktuell viel diskutiert</w:t>
      </w:r>
      <w:r w:rsidR="002B3095" w:rsidRPr="00357514">
        <w:br/>
      </w:r>
      <w:r w:rsidR="00357514">
        <w:t>dazu auch:</w:t>
      </w:r>
      <w:r w:rsidR="00357514">
        <w:br/>
      </w:r>
      <w:r w:rsidR="00F72A72" w:rsidRPr="000F2286">
        <w:t>Brand, Ulrich /</w:t>
      </w:r>
      <w:r w:rsidR="00C13938">
        <w:t xml:space="preserve"> </w:t>
      </w:r>
      <w:r w:rsidR="00F72A72" w:rsidRPr="000F2286">
        <w:t>Wissen, Markus (201</w:t>
      </w:r>
      <w:r w:rsidR="00F72A72">
        <w:t>8</w:t>
      </w:r>
      <w:r w:rsidR="00F72A72" w:rsidRPr="000F2286">
        <w:t xml:space="preserve">): </w:t>
      </w:r>
      <w:r w:rsidR="00F72A72">
        <w:t xml:space="preserve">Neue Klassenpolitik und imperiale </w:t>
      </w:r>
      <w:r w:rsidR="00F72A72" w:rsidRPr="000F2286">
        <w:t>Lebensweise</w:t>
      </w:r>
      <w:r w:rsidR="00F72A72">
        <w:t>, in: LuXemburg, Heft 01/2018.</w:t>
      </w:r>
    </w:p>
    <w:p w14:paraId="17C52211" w14:textId="13E49DA2" w:rsidR="002B3095" w:rsidRPr="00101595" w:rsidRDefault="002B3095" w:rsidP="002B3095">
      <w:pPr>
        <w:spacing w:before="100" w:beforeAutospacing="1" w:after="100" w:afterAutospacing="1" w:line="240" w:lineRule="auto"/>
        <w:outlineLvl w:val="0"/>
      </w:pPr>
      <w:r w:rsidRPr="00894FBA">
        <w:rPr>
          <w:color w:val="FF0000"/>
        </w:rPr>
        <w:t>und die Kritik da</w:t>
      </w:r>
      <w:r w:rsidR="007056E1" w:rsidRPr="00894FBA">
        <w:rPr>
          <w:color w:val="FF0000"/>
        </w:rPr>
        <w:t>ran</w:t>
      </w:r>
      <w:r w:rsidRPr="00894FBA">
        <w:rPr>
          <w:color w:val="FF0000"/>
        </w:rPr>
        <w:t>:</w:t>
      </w:r>
      <w:r w:rsidRPr="00894FBA">
        <w:rPr>
          <w:color w:val="FF0000"/>
        </w:rPr>
        <w:br/>
      </w:r>
      <w:r w:rsidR="00F72A72" w:rsidRPr="00F72A72">
        <w:t>Sablowski</w:t>
      </w:r>
      <w:r w:rsidR="00F72A72">
        <w:t>, Thomas</w:t>
      </w:r>
      <w:r w:rsidR="00F72A72" w:rsidRPr="00F72A72">
        <w:t xml:space="preserve"> </w:t>
      </w:r>
      <w:r w:rsidR="00F72A72">
        <w:t>(</w:t>
      </w:r>
      <w:r w:rsidR="00F72A72" w:rsidRPr="00F72A72">
        <w:t>2018</w:t>
      </w:r>
      <w:r w:rsidR="00F72A72">
        <w:t>):</w:t>
      </w:r>
      <w:r w:rsidR="00F72A72" w:rsidRPr="00F72A72">
        <w:t xml:space="preserve"> Warum die imperiale Lebensweise die Klassenfrage ausblenden muss</w:t>
      </w:r>
      <w:r w:rsidR="00F72A72">
        <w:t>, in: Luxemburg Online:</w:t>
      </w:r>
      <w:r w:rsidR="00F72A72" w:rsidRPr="00F72A72">
        <w:t xml:space="preserve"> https://www.zeitschrift-luxemburg.de/warum-die-imperiale-lebensweise-die-klassenfrage-ausblenden-muss/</w:t>
      </w:r>
      <w:r w:rsidR="00F72A72">
        <w:t xml:space="preserve"> </w:t>
      </w:r>
      <w:r>
        <w:br/>
        <w:t>Hürtgen, Stefanie (2020): Arbeit, Klasse und eigensinniges Handeln. Kritisches zur imperialen Lebensweise, Teil 1, in: Prokla 198, S. 171-188.</w:t>
      </w:r>
      <w:r w:rsidR="00357514">
        <w:br/>
        <w:t>….Teil II noch nicht erschienen</w:t>
      </w:r>
    </w:p>
    <w:p w14:paraId="40D5B162" w14:textId="71EA4BC5" w:rsidR="00357514" w:rsidRDefault="00357514" w:rsidP="00357514">
      <w:pPr>
        <w:pStyle w:val="berschrift1"/>
      </w:pPr>
      <w:r>
        <w:t xml:space="preserve">Derzeit viel diskutiert: </w:t>
      </w:r>
      <w:r w:rsidRPr="000F2286">
        <w:t xml:space="preserve">Degrowth </w:t>
      </w:r>
    </w:p>
    <w:p w14:paraId="72628DBF" w14:textId="74CFDDD6" w:rsidR="0045667F" w:rsidRPr="00357514" w:rsidRDefault="00357514" w:rsidP="000F2286">
      <w:pPr>
        <w:spacing w:before="100" w:beforeAutospacing="1" w:after="100" w:afterAutospacing="1" w:line="240" w:lineRule="auto"/>
        <w:outlineLvl w:val="0"/>
        <w:rPr>
          <w:color w:val="FF0000"/>
        </w:rPr>
      </w:pPr>
      <w:r w:rsidRPr="00357514">
        <w:rPr>
          <w:b/>
          <w:bCs/>
        </w:rPr>
        <w:t>Zur Übersicht:</w:t>
      </w:r>
      <w:r w:rsidRPr="00357514">
        <w:rPr>
          <w:b/>
          <w:bCs/>
        </w:rPr>
        <w:br/>
      </w:r>
      <w:r w:rsidR="004D58F8" w:rsidRPr="000F2286">
        <w:t xml:space="preserve">Schmelzer, </w:t>
      </w:r>
      <w:r w:rsidR="008E0518" w:rsidRPr="000F2286">
        <w:t xml:space="preserve">Matthias / </w:t>
      </w:r>
      <w:r w:rsidR="004D58F8" w:rsidRPr="000F2286">
        <w:t xml:space="preserve">Vetter, </w:t>
      </w:r>
      <w:r w:rsidR="008E0518" w:rsidRPr="000F2286">
        <w:t>Andrea</w:t>
      </w:r>
      <w:r w:rsidR="004D58F8" w:rsidRPr="000F2286">
        <w:t xml:space="preserve"> (2019)</w:t>
      </w:r>
      <w:r w:rsidR="008E0518" w:rsidRPr="000F2286">
        <w:t>: D</w:t>
      </w:r>
      <w:bookmarkStart w:id="4" w:name="_Hlk50052465"/>
      <w:r w:rsidR="008E0518" w:rsidRPr="000F2286">
        <w:t>egrowth / Postwachstum z</w:t>
      </w:r>
      <w:bookmarkEnd w:id="4"/>
      <w:r w:rsidR="008E0518" w:rsidRPr="000F2286">
        <w:t>ur Einführung. Hamburg</w:t>
      </w:r>
      <w:r w:rsidR="004D58F8" w:rsidRPr="000F2286">
        <w:t>:</w:t>
      </w:r>
      <w:r w:rsidR="008E0518" w:rsidRPr="000F2286">
        <w:t xml:space="preserve"> Junius.</w:t>
      </w:r>
      <w:r w:rsidR="00ED2449" w:rsidRPr="000F2286">
        <w:br/>
      </w:r>
      <w:r w:rsidR="000F2286" w:rsidRPr="00357514">
        <w:rPr>
          <w:color w:val="FF0000"/>
        </w:rPr>
        <w:t>…eben eine aktuelle Einführung in die Degrowth-Debatte</w:t>
      </w:r>
    </w:p>
    <w:p w14:paraId="53FC35BB" w14:textId="77777777" w:rsidR="000F2286" w:rsidRPr="000F2286" w:rsidRDefault="000F2286" w:rsidP="000F2286">
      <w:pPr>
        <w:spacing w:before="100" w:beforeAutospacing="1" w:after="100" w:afterAutospacing="1" w:line="240" w:lineRule="auto"/>
        <w:outlineLvl w:val="0"/>
      </w:pPr>
    </w:p>
    <w:p w14:paraId="0E9DA15B" w14:textId="32903160" w:rsidR="00101595" w:rsidRDefault="00101595" w:rsidP="00357514">
      <w:pPr>
        <w:pStyle w:val="berschrift1"/>
      </w:pPr>
      <w:r>
        <w:t>Auseinandersetzung</w:t>
      </w:r>
      <w:r w:rsidR="00D20345">
        <w:t>:</w:t>
      </w:r>
      <w:r>
        <w:t xml:space="preserve"> </w:t>
      </w:r>
      <w:r w:rsidR="004D58F8">
        <w:t xml:space="preserve">Marx </w:t>
      </w:r>
      <w:r>
        <w:t xml:space="preserve">– Natur – </w:t>
      </w:r>
      <w:r w:rsidR="004D58F8">
        <w:t>Ökologischer Diskurs</w:t>
      </w:r>
    </w:p>
    <w:p w14:paraId="60C2F27C" w14:textId="77777777" w:rsidR="00E807B7" w:rsidRPr="00E807B7" w:rsidRDefault="00E807B7" w:rsidP="00E807B7"/>
    <w:p w14:paraId="0788F63E" w14:textId="77777777" w:rsidR="00E807B7" w:rsidRDefault="00E807B7" w:rsidP="00E807B7">
      <w:pPr>
        <w:pStyle w:val="berschrift2"/>
      </w:pPr>
      <w:r>
        <w:t>Überblicke / Kritiken der Debatte:</w:t>
      </w:r>
    </w:p>
    <w:p w14:paraId="2C5B539C" w14:textId="7BDF0CA2" w:rsidR="00E807B7" w:rsidRDefault="00E807B7" w:rsidP="00E807B7">
      <w:pPr>
        <w:spacing w:before="100" w:beforeAutospacing="1" w:after="100" w:afterAutospacing="1" w:line="240" w:lineRule="auto"/>
        <w:outlineLvl w:val="0"/>
      </w:pPr>
      <w:r w:rsidRPr="00675122">
        <w:t>Methe, Wolfgang (1981): Ökologie und Marxismus. Ein Neuansatz zur Rekonstruktion der politischen Ökonomie unter ökologischen Krisenbedingungen, Hannover</w:t>
      </w:r>
      <w:r>
        <w:br/>
        <w:t>…frühe</w:t>
      </w:r>
      <w:r w:rsidR="00894FBA">
        <w:t>r</w:t>
      </w:r>
      <w:r>
        <w:t xml:space="preserve"> und umfangreicher Überblick über eine marxistische Auseinandersetzung innerhalb des Ökologischen Diskurses.</w:t>
      </w:r>
    </w:p>
    <w:p w14:paraId="46A34C28" w14:textId="77777777" w:rsidR="00E807B7" w:rsidRDefault="00E807B7" w:rsidP="00E807B7">
      <w:pPr>
        <w:spacing w:before="100" w:beforeAutospacing="1" w:after="100" w:afterAutospacing="1" w:line="240" w:lineRule="auto"/>
        <w:outlineLvl w:val="0"/>
      </w:pPr>
      <w:r w:rsidRPr="00101595">
        <w:t>Behrens, Diethard (1984): Zur Kritik marxistisch-leninistischer Naturtheorien, Dissertation, Frankfurt am Main</w:t>
      </w:r>
      <w:r>
        <w:t>.</w:t>
      </w:r>
    </w:p>
    <w:p w14:paraId="01AD7520" w14:textId="77777777" w:rsidR="00E807B7" w:rsidRPr="00151CE9" w:rsidRDefault="00E807B7" w:rsidP="00E807B7">
      <w:pPr>
        <w:spacing w:before="100" w:beforeAutospacing="1" w:after="100" w:afterAutospacing="1" w:line="240" w:lineRule="auto"/>
        <w:outlineLvl w:val="0"/>
      </w:pPr>
      <w:r>
        <w:t xml:space="preserve">Gehrig, Thomas (2013): </w:t>
      </w:r>
      <w:r w:rsidRPr="008F37E5">
        <w:t xml:space="preserve">Zur Kritik des ökologischen Diskurses. Eine Auseinandersetzung mit </w:t>
      </w:r>
      <w:r>
        <w:t xml:space="preserve">Theorien </w:t>
      </w:r>
      <w:r w:rsidRPr="008F37E5">
        <w:t>gesellschaftlicher Naturverhältnisse, Münster</w:t>
      </w:r>
      <w:r>
        <w:t>: MV.</w:t>
      </w:r>
    </w:p>
    <w:p w14:paraId="7672F0E3" w14:textId="77777777" w:rsidR="00E807B7" w:rsidRPr="00151CE9" w:rsidRDefault="00E807B7" w:rsidP="00E807B7">
      <w:pPr>
        <w:spacing w:before="100" w:beforeAutospacing="1" w:after="100" w:afterAutospacing="1" w:line="240" w:lineRule="auto"/>
        <w:outlineLvl w:val="0"/>
      </w:pPr>
    </w:p>
    <w:p w14:paraId="7362229B" w14:textId="38CB5C79" w:rsidR="00357514" w:rsidRPr="00357514" w:rsidRDefault="00357514" w:rsidP="004A3529">
      <w:pPr>
        <w:pStyle w:val="berschrift2"/>
      </w:pPr>
      <w:r>
        <w:t xml:space="preserve">Aus dem Umfeld der </w:t>
      </w:r>
      <w:r w:rsidR="006A547B">
        <w:t>'</w:t>
      </w:r>
      <w:r>
        <w:t xml:space="preserve">Kritischen </w:t>
      </w:r>
      <w:r w:rsidRPr="004A3529">
        <w:t>Theorie</w:t>
      </w:r>
      <w:r w:rsidR="006A547B" w:rsidRPr="004A3529">
        <w:t>'</w:t>
      </w:r>
    </w:p>
    <w:p w14:paraId="7F36BEF9" w14:textId="2A35A72C" w:rsidR="001748A0" w:rsidRPr="00675122" w:rsidRDefault="001748A0" w:rsidP="001748A0">
      <w:pPr>
        <w:spacing w:before="100" w:beforeAutospacing="1" w:after="100" w:afterAutospacing="1" w:line="240" w:lineRule="auto"/>
        <w:outlineLvl w:val="0"/>
      </w:pPr>
      <w:r w:rsidRPr="00675122">
        <w:t>Schmidt, Alfred (1962): Der Begriff der Natur in der Lehre von Marx, Frankfurt am Main 1978</w:t>
      </w:r>
      <w:r>
        <w:t>.</w:t>
      </w:r>
      <w:r>
        <w:br/>
      </w:r>
      <w:r w:rsidRPr="006A547B">
        <w:rPr>
          <w:color w:val="FF0000"/>
        </w:rPr>
        <w:t>…wichtiges Werk auch in Hinblick auf die Marx-Debatte.</w:t>
      </w:r>
      <w:r w:rsidR="00970584">
        <w:rPr>
          <w:color w:val="FF0000"/>
        </w:rPr>
        <w:br/>
      </w:r>
      <w:r w:rsidR="00970584" w:rsidRPr="00970584">
        <w:t>Englisch: Schmidt, Alfred (1973): The Concept of Nature in Marx. Translated from the German by Ben Fowkes. London: NLB.</w:t>
      </w:r>
    </w:p>
    <w:p w14:paraId="320D9D2F" w14:textId="400BE0A1" w:rsidR="006A547B" w:rsidRDefault="00101595" w:rsidP="005D053D">
      <w:pPr>
        <w:spacing w:before="100" w:beforeAutospacing="1" w:after="100" w:afterAutospacing="1" w:line="240" w:lineRule="auto"/>
        <w:outlineLvl w:val="0"/>
      </w:pPr>
      <w:r w:rsidRPr="00101595">
        <w:t>Marcuse, Herbert (1972): Natur und Revolution, in: Ders. (1972): Konterrevolution und Revolte, S. 92-94</w:t>
      </w:r>
      <w:r w:rsidR="0033429F">
        <w:t>.</w:t>
      </w:r>
    </w:p>
    <w:p w14:paraId="48D8EB5F" w14:textId="3DD6EC97" w:rsidR="004A3529" w:rsidRDefault="004A3529" w:rsidP="004A3529">
      <w:pPr>
        <w:pStyle w:val="berschrift2"/>
      </w:pPr>
      <w:r>
        <w:t>Versuch</w:t>
      </w:r>
      <w:r w:rsidR="00D438DD">
        <w:t>,</w:t>
      </w:r>
      <w:r>
        <w:t xml:space="preserve"> eine 'Kritische Theorie gesellschaftlicher </w:t>
      </w:r>
      <w:r w:rsidRPr="004A3529">
        <w:t>Naturverhältnisse'</w:t>
      </w:r>
      <w:r>
        <w:t xml:space="preserve"> zu entwickeln</w:t>
      </w:r>
    </w:p>
    <w:p w14:paraId="16680E74" w14:textId="77777777" w:rsidR="00E807B7" w:rsidRPr="00E807B7" w:rsidRDefault="00E807B7" w:rsidP="00E807B7"/>
    <w:p w14:paraId="22B564BF" w14:textId="450990EB" w:rsidR="004A3529" w:rsidRDefault="004A3529" w:rsidP="004A3529">
      <w:pPr>
        <w:pStyle w:val="Literaturverzeichnis"/>
      </w:pPr>
      <w:r>
        <w:rPr>
          <w:rFonts w:cs="Arial"/>
        </w:rPr>
        <w:t>Görg, Christoph (1996): Sustainable Development – Blaupause für einen ökologischen Kapitalismus?, in: Brentel, Helmut u.a. (Hg.) (1996): Gegensätze. Elemente kritischer Theorie, Frankfurt am Main / New York, S. 178-193.</w:t>
      </w:r>
      <w:r>
        <w:rPr>
          <w:rFonts w:cs="Arial"/>
        </w:rPr>
        <w:br/>
        <w:t>…Kritik an der Vorstellung eines ökologischen Kapitalismus</w:t>
      </w:r>
      <w:r>
        <w:rPr>
          <w:rFonts w:cs="Arial"/>
        </w:rPr>
        <w:br/>
      </w:r>
      <w:r>
        <w:t>Görg, Christoph (1999): Gesellschaftliche Naturverhältnisse, Münster: Dampfboot.</w:t>
      </w:r>
      <w:r>
        <w:br/>
      </w:r>
      <w:r w:rsidRPr="004A3529">
        <w:rPr>
          <w:color w:val="FF0000"/>
        </w:rPr>
        <w:t xml:space="preserve">…grundlegende Einführung in die </w:t>
      </w:r>
      <w:r w:rsidR="00D438DD">
        <w:rPr>
          <w:color w:val="FF0000"/>
        </w:rPr>
        <w:t>Soziologie</w:t>
      </w:r>
      <w:r w:rsidRPr="004A3529">
        <w:rPr>
          <w:color w:val="FF0000"/>
        </w:rPr>
        <w:t xml:space="preserve"> gesellschaftlicher Naturverhältnisse</w:t>
      </w:r>
      <w:r>
        <w:br/>
        <w:t>Görg, Christoph (2003): Regulation der Naturverhältnisse. Zu einer kritischen Theorie der ökologischen Krise, Münster: Dampfboot.</w:t>
      </w:r>
      <w:r>
        <w:br/>
        <w:t xml:space="preserve">…hier Görgs Ansatz einer </w:t>
      </w:r>
      <w:r w:rsidR="00D438DD">
        <w:t>'</w:t>
      </w:r>
      <w:r>
        <w:t>Kritischen Theorie gesellschaftlicher Naturverhältnisse</w:t>
      </w:r>
      <w:r w:rsidR="00D438DD">
        <w:t>'</w:t>
      </w:r>
      <w:r>
        <w:t>.</w:t>
      </w:r>
      <w:r>
        <w:br/>
        <w:t>Görg, Christoph (2005): Kein Kommunismus jenseits der Natur. ›Chiffre K‹ und die Gestaltung der Naturverhältnisse, in: DemoPunK/Kritik und Praxis Berlin (Hg.) (2005): 'Indeterminate! Kommunismus', S. 252-265.</w:t>
      </w:r>
      <w:r w:rsidR="00D438DD">
        <w:br/>
        <w:t xml:space="preserve">… hier Görgs Abgrenzung zu Marx mit vielen 'klassischen' </w:t>
      </w:r>
      <w:r w:rsidR="00894FBA">
        <w:t>Vorurteilen</w:t>
      </w:r>
    </w:p>
    <w:p w14:paraId="7CD37AA3" w14:textId="77777777" w:rsidR="004A3529" w:rsidRPr="004A3529" w:rsidRDefault="004A3529" w:rsidP="004A3529"/>
    <w:p w14:paraId="09E9C24C" w14:textId="77777777" w:rsidR="004A3529" w:rsidRDefault="004A3529" w:rsidP="004A3529">
      <w:pPr>
        <w:pStyle w:val="berschrift2"/>
      </w:pPr>
      <w:r>
        <w:t>Der etwas hochtrabend sogen. Kasseler Wissenschaftsstreit um Marx und die Naturfrage:</w:t>
      </w:r>
    </w:p>
    <w:p w14:paraId="67CF84CB" w14:textId="2C75BEA5" w:rsidR="004A3529" w:rsidRPr="00E807B7" w:rsidRDefault="004A3529" w:rsidP="004A3529">
      <w:pPr>
        <w:spacing w:before="100" w:beforeAutospacing="1" w:after="100" w:afterAutospacing="1" w:line="240" w:lineRule="auto"/>
        <w:outlineLvl w:val="0"/>
        <w:rPr>
          <w:color w:val="FF0000"/>
        </w:rPr>
      </w:pPr>
      <w:r w:rsidRPr="001748A0">
        <w:t>Schmied-Kowarzik, Wolfdietrich (1984): Das dialektische Verhältnis des Menschen zur Natur, Freiburg i. Br.</w:t>
      </w:r>
      <w:r>
        <w:br/>
      </w:r>
      <w:r w:rsidRPr="00E807B7">
        <w:rPr>
          <w:color w:val="FF0000"/>
        </w:rPr>
        <w:t>…</w:t>
      </w:r>
      <w:r w:rsidR="00D438DD">
        <w:rPr>
          <w:color w:val="FF0000"/>
        </w:rPr>
        <w:t>hier präsentiert:</w:t>
      </w:r>
      <w:r w:rsidRPr="00E807B7">
        <w:rPr>
          <w:color w:val="FF0000"/>
        </w:rPr>
        <w:t xml:space="preserve"> Schmied-Kowarziks Schelling-Marxismus</w:t>
      </w:r>
      <w:r w:rsidRPr="00E807B7">
        <w:rPr>
          <w:color w:val="FF0000"/>
        </w:rPr>
        <w:br/>
      </w:r>
      <w:r w:rsidRPr="00675122">
        <w:t>Immler, Hans / Schmied-Kowarzik</w:t>
      </w:r>
      <w:r>
        <w:t>,</w:t>
      </w:r>
      <w:r w:rsidRPr="00675122">
        <w:t xml:space="preserve"> Wolfdietrich (1984): Marx und die Naturfrage, Hamburg</w:t>
      </w:r>
      <w:r>
        <w:br/>
      </w:r>
      <w:r w:rsidRPr="00675122">
        <w:t>Immler, Hans / Schmied-Kowarzik</w:t>
      </w:r>
      <w:r>
        <w:t>,</w:t>
      </w:r>
      <w:r w:rsidRPr="00675122">
        <w:t xml:space="preserve"> Wolfdietrich (Hg.) (1986): Natur und Marxistische Werttheorie, Kassel</w:t>
      </w:r>
      <w:r>
        <w:br/>
      </w:r>
      <w:r w:rsidRPr="00675122">
        <w:t>Immler, Hans (1986): Du antwortest richtig, aber Deine Frage war falsch. Einige Anmerkungen zur These, daß die ökologische Krise auch den Marxismus verändern wird, in: Immler/Schmied-Kowarzik (Hg.) (198</w:t>
      </w:r>
      <w:r>
        <w:t>6</w:t>
      </w:r>
      <w:r w:rsidRPr="00675122">
        <w:t>): Natur und Marxistische Werttheorie, S. 13-46</w:t>
      </w:r>
      <w:r>
        <w:br/>
        <w:t>Schmied-Kowarzik, Wolfdietrich (</w:t>
      </w:r>
      <w:r w:rsidRPr="00675122">
        <w:t>1986</w:t>
      </w:r>
      <w:r>
        <w:t>): Auch richtige Fragen können zu falschen Antworten führen, in: Immler/Schmied-Kowarzik (Hg.) (</w:t>
      </w:r>
      <w:r w:rsidRPr="00675122">
        <w:t>1986</w:t>
      </w:r>
      <w:r>
        <w:t>): Natur und Marxistische Werttheorie, S. 47-64</w:t>
      </w:r>
      <w:r>
        <w:br/>
      </w:r>
      <w:r w:rsidRPr="00675122">
        <w:t>Hödl, Erich (1986): Zur ökologischen Reichweite der Arbeitswertlehre, in: Immler/Schmied-Kowarzik (Hg.) (1986): Natur und Marxistische Werttheorie, S. 77-85</w:t>
      </w:r>
      <w:r>
        <w:br/>
        <w:t>Voßkühler, Friedrich (</w:t>
      </w:r>
      <w:r w:rsidRPr="00675122">
        <w:t>1986</w:t>
      </w:r>
      <w:r>
        <w:t>): Der überwundene Marx, in: Immler/Schmied-Kowarzik (Hg.) (</w:t>
      </w:r>
      <w:r w:rsidRPr="00675122">
        <w:t>1986</w:t>
      </w:r>
      <w:r>
        <w:t>): Natur und Marxistische Werttheorie, S. 191-222</w:t>
      </w:r>
      <w:r>
        <w:br/>
        <w:t>Eidam, Heinz / Schmied-Kowarzik, Wolfdietrich (Hg.) (1989): Natur - Ökonomie – Dialektik, Kasseler Philosophische Schriften 26, Kassel.</w:t>
      </w:r>
      <w:r>
        <w:br/>
        <w:t>Voßkühler, Friedrich (1989): Marx und die Frage nach der Natur, in: Eidam/Schmied-Kowarzik (Hg.) (1989): Natur - Ökonomie - Dialektik, S. 75-87</w:t>
      </w:r>
      <w:r>
        <w:br/>
      </w:r>
      <w:r w:rsidRPr="00675122">
        <w:t>Immler, Hans (1989): Vom Wert der Natur, Opladen</w:t>
      </w:r>
      <w:r>
        <w:br/>
      </w:r>
      <w:r w:rsidRPr="00E807B7">
        <w:rPr>
          <w:color w:val="FF0000"/>
        </w:rPr>
        <w:t>…eine Naturwertlehre nach Marx.</w:t>
      </w:r>
    </w:p>
    <w:p w14:paraId="4C1311B6" w14:textId="77777777" w:rsidR="00E807B7" w:rsidRPr="00675122" w:rsidRDefault="00E807B7" w:rsidP="004A3529">
      <w:pPr>
        <w:spacing w:before="100" w:beforeAutospacing="1" w:after="100" w:afterAutospacing="1" w:line="240" w:lineRule="auto"/>
        <w:outlineLvl w:val="0"/>
      </w:pPr>
    </w:p>
    <w:p w14:paraId="6A9D7345" w14:textId="2C34F094" w:rsidR="006A547B" w:rsidRDefault="006A547B" w:rsidP="006A547B">
      <w:pPr>
        <w:pStyle w:val="berschrift2"/>
      </w:pPr>
      <w:r>
        <w:t>Als Hinweis auf die Diskussion in der UdSSR</w:t>
      </w:r>
      <w:r w:rsidR="009B685D">
        <w:t xml:space="preserve"> und der DDR</w:t>
      </w:r>
      <w:r>
        <w:t>.</w:t>
      </w:r>
    </w:p>
    <w:p w14:paraId="06A41940" w14:textId="636EBB79" w:rsidR="006A547B" w:rsidRDefault="005D053D" w:rsidP="006A547B">
      <w:pPr>
        <w:spacing w:before="100" w:beforeAutospacing="1" w:after="100" w:afterAutospacing="1" w:line="240" w:lineRule="auto"/>
        <w:outlineLvl w:val="0"/>
      </w:pPr>
      <w:r>
        <w:t>Podiumsdiskussion (1972) "Der Mensch und seine Umwelt", in: Sowjetwissenschaft. Gesellschaftswissenschaftliche Beiträge, Nr. 11/1973, Nr. 12/1973, Nr. 01/1974, Berlin, ebenso in: Duve</w:t>
      </w:r>
      <w:r w:rsidR="004A3529">
        <w:t>,</w:t>
      </w:r>
      <w:r>
        <w:t xml:space="preserve"> </w:t>
      </w:r>
      <w:r w:rsidR="004A3529">
        <w:t xml:space="preserve">Freimuth </w:t>
      </w:r>
      <w:r>
        <w:t xml:space="preserve">(Hg.) (1975): Technologie und Politik, Nr. 2, </w:t>
      </w:r>
      <w:r w:rsidR="006A547B">
        <w:t xml:space="preserve">Hamburg: </w:t>
      </w:r>
      <w:r w:rsidR="004A3529">
        <w:t>Rowohlt</w:t>
      </w:r>
      <w:r w:rsidR="006A547B">
        <w:t xml:space="preserve">, </w:t>
      </w:r>
      <w:r>
        <w:t>S. 135-183.</w:t>
      </w:r>
    </w:p>
    <w:p w14:paraId="52B7DCB8" w14:textId="77777777" w:rsidR="00894FBA" w:rsidRDefault="006A547B" w:rsidP="006A547B">
      <w:pPr>
        <w:spacing w:before="100" w:beforeAutospacing="1" w:after="100" w:afterAutospacing="1" w:line="240" w:lineRule="auto"/>
        <w:outlineLvl w:val="0"/>
      </w:pPr>
      <w:r>
        <w:t>Minc, Aleksej Aleksandrovič (1976): Die ökonomische Bewertung der Naturressourcen, Gotha.</w:t>
      </w:r>
      <w:r>
        <w:br/>
        <w:t>…hier nur beispielhaft für die ökonomische Diskussion im Osten.</w:t>
      </w:r>
    </w:p>
    <w:p w14:paraId="1D258B88" w14:textId="4CDF80A9" w:rsidR="006A547B" w:rsidRDefault="009B685D" w:rsidP="006A547B">
      <w:pPr>
        <w:spacing w:before="100" w:beforeAutospacing="1" w:after="100" w:afterAutospacing="1" w:line="240" w:lineRule="auto"/>
        <w:outlineLvl w:val="0"/>
      </w:pPr>
      <w:r>
        <w:t>…</w:t>
      </w:r>
      <w:r w:rsidR="00D438DD">
        <w:t>siehe dazu auch</w:t>
      </w:r>
      <w:r>
        <w:t>:</w:t>
      </w:r>
      <w:r w:rsidR="00D438DD">
        <w:t xml:space="preserve"> Gehrig (2013): </w:t>
      </w:r>
      <w:r w:rsidR="00D438DD" w:rsidRPr="008F37E5">
        <w:t>Zur Kritik des ökologischen Diskurses</w:t>
      </w:r>
      <w:r>
        <w:t>,</w:t>
      </w:r>
      <w:r w:rsidR="00D438DD">
        <w:t xml:space="preserve"> S. 37-69.</w:t>
      </w:r>
    </w:p>
    <w:p w14:paraId="5D0D2B18" w14:textId="63C19D42" w:rsidR="009B685D" w:rsidRPr="009B685D" w:rsidRDefault="009B685D" w:rsidP="00D32379">
      <w:pPr>
        <w:pStyle w:val="berschrift3"/>
      </w:pPr>
      <w:r w:rsidRPr="009B685D">
        <w:t>Zum Stoffwechsel-Konzept n der Umweltdebatte der DDR:</w:t>
      </w:r>
    </w:p>
    <w:p w14:paraId="2F5BBB03" w14:textId="77777777" w:rsidR="009B685D" w:rsidRDefault="009B685D" w:rsidP="009B685D">
      <w:pPr>
        <w:spacing w:before="100" w:beforeAutospacing="1" w:after="100" w:afterAutospacing="1" w:line="240" w:lineRule="auto"/>
        <w:outlineLvl w:val="0"/>
      </w:pPr>
      <w:r>
        <w:t>Neef, Ernst (1965): Ein Beitrag der Physischen Geographie zu den Fragen der Landnutzung, in: Neef (1983): Ausgewählte Schriften, S. 110-128</w:t>
      </w:r>
    </w:p>
    <w:p w14:paraId="6D2240DF" w14:textId="77777777" w:rsidR="009B685D" w:rsidRDefault="009B685D" w:rsidP="009B685D">
      <w:pPr>
        <w:spacing w:before="100" w:beforeAutospacing="1" w:after="100" w:afterAutospacing="1" w:line="240" w:lineRule="auto"/>
        <w:outlineLvl w:val="0"/>
      </w:pPr>
      <w:r>
        <w:t>Neef, Ernst (1967): Die theoretischen Grundlagen der Landschaftslehre, Gotha</w:t>
      </w:r>
    </w:p>
    <w:p w14:paraId="1D8104A2" w14:textId="77777777" w:rsidR="009B685D" w:rsidRDefault="009B685D" w:rsidP="009B685D">
      <w:pPr>
        <w:spacing w:before="100" w:beforeAutospacing="1" w:after="100" w:afterAutospacing="1" w:line="240" w:lineRule="auto"/>
        <w:outlineLvl w:val="0"/>
      </w:pPr>
      <w:r>
        <w:t>Neef, Ernst (1969): Der Stoffwechsel zwischen Gesellschaft und Natur als geographisches Problem, in: Geographische Rundschau, Jg. 21, Braunschweig, S. 453-459, Wiederabdruck in: Neef (1983): Ausgewählte Schriften, S. 158-185</w:t>
      </w:r>
    </w:p>
    <w:p w14:paraId="799B845A" w14:textId="77777777" w:rsidR="009B685D" w:rsidRDefault="009B685D" w:rsidP="009B685D">
      <w:pPr>
        <w:spacing w:before="100" w:beforeAutospacing="1" w:after="100" w:afterAutospacing="1" w:line="240" w:lineRule="auto"/>
        <w:outlineLvl w:val="0"/>
      </w:pPr>
      <w:r>
        <w:t>Neef, Ernst (1969a): Über Geosysteme, in: Neef (1983): Ausgewählte Schriften, S. 138-144</w:t>
      </w:r>
    </w:p>
    <w:p w14:paraId="5E31782A" w14:textId="77777777" w:rsidR="009B685D" w:rsidRDefault="009B685D" w:rsidP="009B685D">
      <w:pPr>
        <w:spacing w:before="100" w:beforeAutospacing="1" w:after="100" w:afterAutospacing="1" w:line="240" w:lineRule="auto"/>
        <w:outlineLvl w:val="0"/>
      </w:pPr>
      <w:r>
        <w:t>Neef, Ernst (1971): Ökonomische Bewertung von Geosystemen, in: Ders. (1983): Ausgewählte Schriften, S. 169-171</w:t>
      </w:r>
    </w:p>
    <w:p w14:paraId="52F3989B" w14:textId="21BC8B06" w:rsidR="009B685D" w:rsidRDefault="009B685D" w:rsidP="009B685D">
      <w:pPr>
        <w:spacing w:before="100" w:beforeAutospacing="1" w:after="100" w:afterAutospacing="1" w:line="240" w:lineRule="auto"/>
        <w:outlineLvl w:val="0"/>
      </w:pPr>
      <w:r>
        <w:t>Bauer, Adolf / Horst Paucke (1976): Umweltprobleme in der Sicht des historischen Materialismus und bürgerlicher Weltmodelltheorien, in: DZfPh, Nr. 7/1976, Berlin, S. 783-798.</w:t>
      </w:r>
    </w:p>
    <w:p w14:paraId="16CCB74A" w14:textId="2157D65D" w:rsidR="009B685D" w:rsidRDefault="009B685D" w:rsidP="009B685D">
      <w:pPr>
        <w:spacing w:before="100" w:beforeAutospacing="1" w:after="100" w:afterAutospacing="1" w:line="240" w:lineRule="auto"/>
        <w:outlineLvl w:val="0"/>
      </w:pPr>
      <w:r>
        <w:t>Autorenkollektiv (1976): Mensch, Gesellschaft und Umwelt. Geographische Aspekte der Nutzung der Naturressourcen und des Umweltschutzes, Berlin.</w:t>
      </w:r>
    </w:p>
    <w:p w14:paraId="34225F0F" w14:textId="77777777" w:rsidR="009B685D" w:rsidRDefault="009B685D" w:rsidP="009B685D">
      <w:pPr>
        <w:spacing w:before="100" w:beforeAutospacing="1" w:after="100" w:afterAutospacing="1" w:line="240" w:lineRule="auto"/>
        <w:outlineLvl w:val="0"/>
      </w:pPr>
      <w:r>
        <w:t>Neef, Ernst / Vera Neef (Hg.) (1977): Sozialistische Landeskultur. Umweltgestaltung - Umweltschutz, Leipzig</w:t>
      </w:r>
    </w:p>
    <w:p w14:paraId="1211F849" w14:textId="77777777" w:rsidR="009B685D" w:rsidRDefault="009B685D" w:rsidP="009B685D">
      <w:pPr>
        <w:spacing w:before="100" w:beforeAutospacing="1" w:after="100" w:afterAutospacing="1" w:line="240" w:lineRule="auto"/>
        <w:outlineLvl w:val="0"/>
      </w:pPr>
      <w:r>
        <w:t>Neef, Ernst / Arnd Bernhardt / Klaus-Dieter Jäger / Karl Mannsfeld (1979): Analyse und Prognose von Nebenwirkungen gesellschaftlicher Aktivitäten im Naturraum, Leipzig</w:t>
      </w:r>
    </w:p>
    <w:p w14:paraId="62C5D006" w14:textId="176F3BDA" w:rsidR="009B685D" w:rsidRDefault="009B685D" w:rsidP="009B685D">
      <w:pPr>
        <w:spacing w:before="100" w:beforeAutospacing="1" w:after="100" w:afterAutospacing="1" w:line="240" w:lineRule="auto"/>
        <w:outlineLvl w:val="0"/>
      </w:pPr>
      <w:r>
        <w:t>Autorenkollektiv (Hans Roos / Günter Streibel et. al.) (1979): Umweltgestaltung und Ökonomie der Naturressourcen, Berlin.</w:t>
      </w:r>
    </w:p>
    <w:p w14:paraId="01B45B11" w14:textId="06C0E8D8" w:rsidR="009B685D" w:rsidRDefault="009B685D" w:rsidP="009B685D">
      <w:pPr>
        <w:spacing w:before="100" w:beforeAutospacing="1" w:after="100" w:afterAutospacing="1" w:line="240" w:lineRule="auto"/>
        <w:outlineLvl w:val="0"/>
      </w:pPr>
      <w:r>
        <w:t>Bauer, Adolf / Horst Paucke (1979): Einheit und Kampf zwischen Natur und Gesellschaft, in: DZfPh, Nr. 5/1979, S. 593-602.</w:t>
      </w:r>
    </w:p>
    <w:p w14:paraId="2A4DE285" w14:textId="77777777" w:rsidR="009B685D" w:rsidRDefault="009B685D" w:rsidP="009B685D">
      <w:pPr>
        <w:spacing w:before="100" w:beforeAutospacing="1" w:after="100" w:afterAutospacing="1" w:line="240" w:lineRule="auto"/>
        <w:outlineLvl w:val="0"/>
      </w:pPr>
      <w:r>
        <w:t>Neef, Ernst (1983): Ausgewählte Schriften, Gotha</w:t>
      </w:r>
    </w:p>
    <w:p w14:paraId="08F7DCD7" w14:textId="77777777" w:rsidR="009B685D" w:rsidRDefault="009B685D" w:rsidP="009B685D">
      <w:pPr>
        <w:spacing w:before="100" w:beforeAutospacing="1" w:after="100" w:afterAutospacing="1" w:line="240" w:lineRule="auto"/>
        <w:outlineLvl w:val="0"/>
      </w:pPr>
      <w:r>
        <w:t>Neef, Ernst (1983a): Landscapes as the integration field of human regional work, in: Geol. Mijnbouw 62, S. 531-534</w:t>
      </w:r>
    </w:p>
    <w:p w14:paraId="7F16595D" w14:textId="41C78228" w:rsidR="009B685D" w:rsidRDefault="009B685D" w:rsidP="009B685D">
      <w:pPr>
        <w:spacing w:before="100" w:beforeAutospacing="1" w:after="100" w:afterAutospacing="1" w:line="240" w:lineRule="auto"/>
        <w:outlineLvl w:val="0"/>
      </w:pPr>
      <w:r>
        <w:t>Bauer, Adolf / Horst Paucke (1984): Naturaneignung als Prozeß sozialistischer Gesellschaftsentwicklung, in: Dialektik, Nr. 9, S. 92-106.</w:t>
      </w:r>
    </w:p>
    <w:p w14:paraId="7BCDCAE5" w14:textId="3219E938" w:rsidR="009B685D" w:rsidRDefault="009B685D" w:rsidP="006A547B">
      <w:pPr>
        <w:spacing w:before="100" w:beforeAutospacing="1" w:after="100" w:afterAutospacing="1" w:line="240" w:lineRule="auto"/>
        <w:outlineLvl w:val="0"/>
      </w:pPr>
      <w:r>
        <w:t xml:space="preserve">…siehe dazu auch: Gehrig (2013): </w:t>
      </w:r>
      <w:r w:rsidRPr="008F37E5">
        <w:t>Zur Kritik des ökologischen Diskurses</w:t>
      </w:r>
      <w:r>
        <w:t>, S. 452-457.</w:t>
      </w:r>
    </w:p>
    <w:p w14:paraId="71283101" w14:textId="4466B53A" w:rsidR="005D053D" w:rsidRDefault="005D053D" w:rsidP="005D053D">
      <w:pPr>
        <w:spacing w:before="100" w:beforeAutospacing="1" w:after="100" w:afterAutospacing="1" w:line="240" w:lineRule="auto"/>
        <w:outlineLvl w:val="0"/>
      </w:pPr>
    </w:p>
    <w:p w14:paraId="2924B8B3" w14:textId="0C552B44" w:rsidR="006A547B" w:rsidRDefault="004A3529" w:rsidP="004A3529">
      <w:pPr>
        <w:pStyle w:val="berschrift2"/>
      </w:pPr>
      <w:r>
        <w:t>D</w:t>
      </w:r>
      <w:r w:rsidR="006A547B">
        <w:t>ie im weitesten Sinne sozialistische bzw. sozialdemokratische Debatte</w:t>
      </w:r>
    </w:p>
    <w:p w14:paraId="3A698281" w14:textId="77777777" w:rsidR="00E807B7" w:rsidRPr="00E807B7" w:rsidRDefault="00E807B7" w:rsidP="00E807B7"/>
    <w:p w14:paraId="28CE45B6" w14:textId="77777777" w:rsidR="00E807B7" w:rsidRDefault="00E807B7" w:rsidP="00E807B7">
      <w:r>
        <w:t>Kursbuch, Nr. 33: Ökologie und Politik oder die Zukunft der Industrialisierung, Berlin 1973.</w:t>
      </w:r>
      <w:r>
        <w:br/>
      </w:r>
      <w:r w:rsidRPr="00E807B7">
        <w:rPr>
          <w:color w:val="FF0000"/>
        </w:rPr>
        <w:t>…frühe und wegweisende Publikation</w:t>
      </w:r>
      <w:r>
        <w:t>.</w:t>
      </w:r>
      <w:r>
        <w:br/>
        <w:t>Enzensberger, Hans Magnus (1973): Zur Kritik der politischen Ökologie, in: Kursbuch, Nr. 33, S. 1-42.</w:t>
      </w:r>
      <w:r>
        <w:br/>
        <w:t>Romoren, Elisabet / Tor Inge Romoren (1973): Marx und die Ökologie, in: Kursbuch, Nr. 33, S. 175-187.</w:t>
      </w:r>
      <w:r>
        <w:br/>
      </w:r>
      <w:r w:rsidRPr="005E1D98">
        <w:t>https://archiv.kursbuch.online/de/profiles/f6ee67d5697c-kursbuch/editions/kursbuch-33-okologie-und-politik/pages</w:t>
      </w:r>
      <w:r>
        <w:t xml:space="preserve"> (20.09.2020)</w:t>
      </w:r>
    </w:p>
    <w:p w14:paraId="6C0B7A0E" w14:textId="355C1880" w:rsidR="00711E58" w:rsidRDefault="00711E58" w:rsidP="005D053D">
      <w:pPr>
        <w:spacing w:before="100" w:beforeAutospacing="1" w:after="100" w:afterAutospacing="1" w:line="240" w:lineRule="auto"/>
        <w:outlineLvl w:val="0"/>
      </w:pPr>
      <w:r w:rsidRPr="00711E58">
        <w:t>Mattick</w:t>
      </w:r>
      <w:r>
        <w:t>, Paul (</w:t>
      </w:r>
      <w:r w:rsidRPr="00711E58">
        <w:t>1976</w:t>
      </w:r>
      <w:r>
        <w:t>):</w:t>
      </w:r>
      <w:r w:rsidRPr="00711E58">
        <w:t xml:space="preserve"> Kapitalismus und Ökologie</w:t>
      </w:r>
      <w:r w:rsidR="00145FB6">
        <w:t xml:space="preserve">. </w:t>
      </w:r>
      <w:r w:rsidR="00145FB6" w:rsidRPr="00145FB6">
        <w:t>Vom Untergang des Kapitals zum Untergang der Welt</w:t>
      </w:r>
      <w:r>
        <w:t xml:space="preserve">, in: </w:t>
      </w:r>
      <w:r w:rsidRPr="00711E58">
        <w:t>Jahrbuch Arbeiterbewegung 4, Frankfurt am Main</w:t>
      </w:r>
      <w:r>
        <w:t>:</w:t>
      </w:r>
      <w:r w:rsidRPr="00711E58">
        <w:t xml:space="preserve"> Fischer</w:t>
      </w:r>
      <w:r>
        <w:t xml:space="preserve">, S. </w:t>
      </w:r>
      <w:r w:rsidR="00145FB6">
        <w:t>220-241</w:t>
      </w:r>
      <w:r>
        <w:t>.</w:t>
      </w:r>
    </w:p>
    <w:p w14:paraId="58D7AEE8" w14:textId="49439054" w:rsidR="004A3529" w:rsidRDefault="004A3529" w:rsidP="004A3529">
      <w:pPr>
        <w:spacing w:before="100" w:beforeAutospacing="1" w:after="100" w:afterAutospacing="1" w:line="240" w:lineRule="auto"/>
        <w:outlineLvl w:val="0"/>
      </w:pPr>
      <w:r>
        <w:t>Sozialistisches Büro / Jungsozialisten Frankfurt (Hg.) (1977): Sozialistische Umweltpolitik? Vorbereitungsbroschüre zum Sozialistischen Umweltkongreß 28.10.-6.11.1977 in Frankfurt am Main, Offenbach.</w:t>
      </w:r>
      <w:r>
        <w:br/>
      </w:r>
      <w:r w:rsidR="00E807B7">
        <w:t>darin u.a.:</w:t>
      </w:r>
      <w:r w:rsidR="00E807B7">
        <w:br/>
      </w:r>
      <w:r>
        <w:t>Hirsch, Joachim (1977): Thesen zum Thema Umweltkrise und Produktionsweise, in: Sozialistisches Büro/Jungsozialisten Frankfurt (Hg.) (1977): Sozialistische Umweltpolitik?, S. 7-9.</w:t>
      </w:r>
    </w:p>
    <w:p w14:paraId="655DD8C4" w14:textId="46724BBC" w:rsidR="004A3529" w:rsidRDefault="004A3529" w:rsidP="004A3529">
      <w:pPr>
        <w:spacing w:before="100" w:beforeAutospacing="1" w:after="100" w:afterAutospacing="1" w:line="240" w:lineRule="auto"/>
        <w:outlineLvl w:val="0"/>
      </w:pPr>
      <w:r>
        <w:t>Sozialistisches Büro Offenbach (Hg.) (1979): Marxismus und Naturbeherrschung, Beiträge zu den Ernst-Bloch-Tagen Tübingen 1978, Offenbach</w:t>
      </w:r>
      <w:r w:rsidR="00E807B7">
        <w:br/>
        <w:t>darin</w:t>
      </w:r>
      <w:r w:rsidR="00E807B7" w:rsidRPr="00E807B7">
        <w:t xml:space="preserve"> </w:t>
      </w:r>
      <w:r w:rsidR="00E807B7">
        <w:t>u.a.:</w:t>
      </w:r>
      <w:r>
        <w:br/>
        <w:t>Negt, Oskar (1979): Das Dilemma der deutschen Geschichte, in: Sozialistisches Büro (Hg.) (1979): Marxismus und Naturbeherrschung, S. 19-27</w:t>
      </w:r>
    </w:p>
    <w:p w14:paraId="5C51BE61" w14:textId="3F56074B" w:rsidR="004A3529" w:rsidRDefault="004A3529" w:rsidP="004A3529">
      <w:pPr>
        <w:spacing w:before="100" w:beforeAutospacing="1" w:after="100" w:afterAutospacing="1" w:line="240" w:lineRule="auto"/>
        <w:outlineLvl w:val="0"/>
      </w:pPr>
      <w:r>
        <w:t>Schultz, Hamila / Michael Stamm (1980): Zur Diskussion über 'Ökologie und Marxismus', in: Redaktionsgruppe 'Sozialistische Konferenz' (Hg.) (1980): Ökologie und Sozialismus, S. 46-55.</w:t>
      </w:r>
    </w:p>
    <w:p w14:paraId="7EB7233A" w14:textId="77777777" w:rsidR="004A3529" w:rsidRDefault="004A3529" w:rsidP="004A3529">
      <w:r>
        <w:t>Conert, Hansgeorg (1984): Ökologie und Gesellschaft, eine Einführung in das Problem 'Mensch-Natur-Gesellschaft' aus marxistischer Sicht, Hamburg.</w:t>
      </w:r>
    </w:p>
    <w:p w14:paraId="52CF68DF" w14:textId="77777777" w:rsidR="004A3529" w:rsidRPr="00675122" w:rsidRDefault="004A3529" w:rsidP="004A3529">
      <w:pPr>
        <w:spacing w:before="100" w:beforeAutospacing="1" w:after="100" w:afterAutospacing="1" w:line="240" w:lineRule="auto"/>
        <w:outlineLvl w:val="0"/>
      </w:pPr>
      <w:r w:rsidRPr="00675122">
        <w:t>Altvater, Elmar (1991): Die Zukunft des Marktes, Münster</w:t>
      </w:r>
      <w:r>
        <w:t>.</w:t>
      </w:r>
      <w:r>
        <w:br/>
      </w:r>
      <w:r w:rsidRPr="004A3529">
        <w:rPr>
          <w:color w:val="FF0000"/>
        </w:rPr>
        <w:t>…hier ausführlich Altvaters Ökologie und vor allem die Entropie-Argumentation</w:t>
      </w:r>
      <w:r w:rsidRPr="004A3529">
        <w:rPr>
          <w:color w:val="FF0000"/>
        </w:rPr>
        <w:br/>
      </w:r>
      <w:r>
        <w:br/>
      </w:r>
      <w:r w:rsidRPr="00675122">
        <w:t>Altvater, Elmar (2006): Das Ende des Kapitalismus, wie wir ihn kennen. Eine radikale Kapitalismuskritik, Münster</w:t>
      </w:r>
      <w:r>
        <w:t>.</w:t>
      </w:r>
    </w:p>
    <w:p w14:paraId="79F71623" w14:textId="77777777" w:rsidR="004A3529" w:rsidRDefault="004A3529" w:rsidP="004A3529">
      <w:pPr>
        <w:spacing w:before="100" w:beforeAutospacing="1" w:after="100" w:afterAutospacing="1" w:line="240" w:lineRule="auto"/>
        <w:outlineLvl w:val="0"/>
      </w:pPr>
      <w:r>
        <w:t xml:space="preserve">Lipietz, Alain (1998): Die politische Ökologie und die Zukunft des </w:t>
      </w:r>
      <w:r w:rsidRPr="00675122">
        <w:t>Marxismus</w:t>
      </w:r>
      <w:r>
        <w:t>. In: ders.: Nach dem Ende des „Goldenen Zeitalters". Regulation und Transformation kapitalistischer Gesellschaften. Ausgewählte Schriften, Hamburg, 59-76.</w:t>
      </w:r>
      <w:r>
        <w:br/>
        <w:t>…ökologisches vom Regulationstheoretiker</w:t>
      </w:r>
    </w:p>
    <w:p w14:paraId="52F399DA" w14:textId="6665A5B2" w:rsidR="00B157F8" w:rsidRDefault="00B157F8" w:rsidP="00B157F8">
      <w:pPr>
        <w:spacing w:before="100" w:beforeAutospacing="1" w:after="100" w:afterAutospacing="1" w:line="240" w:lineRule="auto"/>
        <w:outlineLvl w:val="0"/>
      </w:pPr>
      <w:r w:rsidRPr="00675122">
        <w:t>Eisel, Ulrich (1984): Die Natur der Wertform und die Wertform der Natur. Studien zu einem dialektischen Naturalismus, Berlin 1986</w:t>
      </w:r>
      <w:r w:rsidR="00E7772C">
        <w:t>.</w:t>
      </w:r>
    </w:p>
    <w:p w14:paraId="4853CE50" w14:textId="77777777" w:rsidR="006E1A09" w:rsidRPr="00675122" w:rsidRDefault="006E1A09" w:rsidP="006E1A09">
      <w:pPr>
        <w:spacing w:before="100" w:beforeAutospacing="1" w:after="100" w:afterAutospacing="1" w:line="240" w:lineRule="auto"/>
        <w:outlineLvl w:val="0"/>
      </w:pPr>
      <w:r w:rsidRPr="00675122">
        <w:t>Karathanassis, Athanasios (2003): Naturzerstörung und kapitalistisches Wachstum. Ökosysteme im Kontext ökonomischer Entwicklungen, Hamburg</w:t>
      </w:r>
      <w:r>
        <w:t>: VSA.</w:t>
      </w:r>
    </w:p>
    <w:p w14:paraId="521EB18C" w14:textId="77777777" w:rsidR="006E1A09" w:rsidRDefault="006E1A09" w:rsidP="006E1A09">
      <w:pPr>
        <w:spacing w:before="100" w:beforeAutospacing="1" w:after="100" w:afterAutospacing="1" w:line="240" w:lineRule="auto"/>
        <w:outlineLvl w:val="0"/>
      </w:pPr>
      <w:r>
        <w:t>Löwy, Michael (2005): Destruktiver Fortschritt. Marx, Engels und die Ökologie in: UTOPIEkreativ, Nr. 174. April 2005, S. 306-315.</w:t>
      </w:r>
    </w:p>
    <w:p w14:paraId="19EB06F3" w14:textId="73871764" w:rsidR="00A1595D" w:rsidRPr="00151CE9" w:rsidRDefault="00A1595D" w:rsidP="00675122">
      <w:pPr>
        <w:spacing w:before="100" w:beforeAutospacing="1" w:after="100" w:afterAutospacing="1" w:line="240" w:lineRule="auto"/>
        <w:outlineLvl w:val="0"/>
      </w:pPr>
      <w:r w:rsidRPr="00151CE9">
        <w:t>Armanski, Gerhard (2015): Monsieur le Capital und Madame la Terre. Blauer Planet im Würgegriff. Münster: Westfälisches Dampfboot.</w:t>
      </w:r>
      <w:r w:rsidR="00A173E8" w:rsidRPr="00151CE9">
        <w:br/>
      </w:r>
      <w:r w:rsidR="00D20345">
        <w:t>… Kulturkonservatismus mit Marx-Zitaten.</w:t>
      </w:r>
    </w:p>
    <w:p w14:paraId="02F1F644" w14:textId="40CE3EE5" w:rsidR="00655BEF" w:rsidRDefault="00655BEF" w:rsidP="00655BEF">
      <w:pPr>
        <w:spacing w:before="100" w:beforeAutospacing="1" w:after="100" w:afterAutospacing="1" w:line="240" w:lineRule="auto"/>
        <w:outlineLvl w:val="0"/>
      </w:pPr>
      <w:r>
        <w:t>Stache, Christian (2017): Kapitalismus und Naturzerstörung Zur kritischen Theorie des gesellschaftlichen Naturverhältnisses</w:t>
      </w:r>
      <w:r w:rsidR="00836247">
        <w:t xml:space="preserve">, </w:t>
      </w:r>
      <w:r w:rsidR="00836247" w:rsidRPr="00836247">
        <w:t>Opladen</w:t>
      </w:r>
      <w:r w:rsidR="00836247">
        <w:t xml:space="preserve"> / </w:t>
      </w:r>
      <w:r w:rsidR="00836247" w:rsidRPr="00836247">
        <w:t>Berlin</w:t>
      </w:r>
      <w:r w:rsidR="00836247">
        <w:t xml:space="preserve"> / </w:t>
      </w:r>
      <w:r w:rsidR="00836247" w:rsidRPr="00836247">
        <w:t>Toronto</w:t>
      </w:r>
      <w:r w:rsidR="00836247">
        <w:t>:</w:t>
      </w:r>
      <w:r w:rsidR="00836247" w:rsidRPr="00836247">
        <w:t xml:space="preserve"> Budrich</w:t>
      </w:r>
      <w:r w:rsidR="00836247">
        <w:t>.</w:t>
      </w:r>
    </w:p>
    <w:p w14:paraId="61B60202" w14:textId="29D04E6E" w:rsidR="002547D4" w:rsidRDefault="002B3095" w:rsidP="00675122">
      <w:pPr>
        <w:spacing w:before="100" w:beforeAutospacing="1" w:after="100" w:afterAutospacing="1" w:line="240" w:lineRule="auto"/>
        <w:outlineLvl w:val="0"/>
      </w:pPr>
      <w:r>
        <w:t>Zelik, Raul (2020): Wir Untoten des Kapitals. Über politische Monster und einen grünen Sozialismus, Berlin: Suhrkamp.</w:t>
      </w:r>
      <w:r w:rsidR="00C46421">
        <w:br/>
        <w:t>…wilder Mix – wesentlich Foster und Altvater, plus politisches Wünschdirwas.</w:t>
      </w:r>
    </w:p>
    <w:p w14:paraId="5B9899F1" w14:textId="77777777" w:rsidR="00AE57A9" w:rsidRDefault="00AE57A9" w:rsidP="00AE57A9">
      <w:pPr>
        <w:pStyle w:val="berschrift2"/>
      </w:pPr>
      <w:r>
        <w:t>Die US-amerikanische Debatte</w:t>
      </w:r>
    </w:p>
    <w:p w14:paraId="085689FF" w14:textId="77777777" w:rsidR="00AE57A9" w:rsidRPr="00357514" w:rsidRDefault="00AE57A9" w:rsidP="00AE57A9">
      <w:pPr>
        <w:spacing w:before="100" w:beforeAutospacing="1" w:after="100" w:afterAutospacing="1" w:line="240" w:lineRule="auto"/>
        <w:outlineLvl w:val="0"/>
        <w:rPr>
          <w:b/>
          <w:bCs/>
        </w:rPr>
      </w:pPr>
      <w:r w:rsidRPr="00357514">
        <w:rPr>
          <w:b/>
          <w:bCs/>
        </w:rPr>
        <w:t>Zum Überblick und für weitere Literaturhinweise:</w:t>
      </w:r>
    </w:p>
    <w:p w14:paraId="7AF8AE23" w14:textId="77777777" w:rsidR="00AE57A9" w:rsidRDefault="00AE57A9" w:rsidP="00AE57A9">
      <w:pPr>
        <w:spacing w:before="100" w:beforeAutospacing="1" w:after="100" w:afterAutospacing="1" w:line="240" w:lineRule="auto"/>
        <w:outlineLvl w:val="0"/>
      </w:pPr>
      <w:r>
        <w:t>Stache,</w:t>
      </w:r>
      <w:r w:rsidRPr="00836247">
        <w:t xml:space="preserve"> </w:t>
      </w:r>
      <w:r>
        <w:t>Christian (2018): US-amerikanischer Ökosozialismus - Teil 1, in:</w:t>
      </w:r>
      <w:r w:rsidRPr="00836247">
        <w:t xml:space="preserve"> </w:t>
      </w:r>
      <w:r>
        <w:t>Z. Zeitschrift Marxistische Erneuerung, Nr. 119, September 2019, S. 78-93.</w:t>
      </w:r>
    </w:p>
    <w:p w14:paraId="313D5EE4" w14:textId="77777777" w:rsidR="00AE57A9" w:rsidRDefault="00AE57A9" w:rsidP="00AE57A9">
      <w:pPr>
        <w:spacing w:before="100" w:beforeAutospacing="1" w:after="100" w:afterAutospacing="1" w:line="240" w:lineRule="auto"/>
        <w:outlineLvl w:val="0"/>
      </w:pPr>
      <w:r>
        <w:t>Stache,</w:t>
      </w:r>
      <w:r w:rsidRPr="00836247">
        <w:t xml:space="preserve"> </w:t>
      </w:r>
      <w:r>
        <w:t>Christian (2018): US-amerikanischer Ökosozialismus - Teil 2, in:</w:t>
      </w:r>
      <w:r w:rsidRPr="00836247">
        <w:t xml:space="preserve"> </w:t>
      </w:r>
      <w:r>
        <w:t xml:space="preserve">Z. Zeitschrift Marxistische Erneuerung, Nr. 120, Dezember 2019, S. </w:t>
      </w:r>
      <w:r w:rsidRPr="00B8703D">
        <w:t>127-142</w:t>
      </w:r>
      <w:r>
        <w:t>.</w:t>
      </w:r>
    </w:p>
    <w:p w14:paraId="1A6E1324" w14:textId="77777777" w:rsidR="00AE57A9" w:rsidRDefault="00AE57A9" w:rsidP="00AE57A9">
      <w:pPr>
        <w:jc w:val="center"/>
      </w:pPr>
      <w:r>
        <w:t>***</w:t>
      </w:r>
    </w:p>
    <w:p w14:paraId="0BE11C68" w14:textId="77777777" w:rsidR="00AE57A9" w:rsidRPr="000F2286" w:rsidRDefault="00AE57A9" w:rsidP="00AE57A9">
      <w:pPr>
        <w:spacing w:before="100" w:beforeAutospacing="1" w:after="100" w:afterAutospacing="1" w:line="240" w:lineRule="auto"/>
        <w:outlineLvl w:val="0"/>
      </w:pPr>
      <w:bookmarkStart w:id="5" w:name="_Hlk53253702"/>
      <w:r w:rsidRPr="000F2286">
        <w:t>Foster, John Bellamy / Clark, Brett / York, Richard (2011): Der ökologische Bruch. Der Krieg des Kapitals gegen den Planeten, Hamburg: Laika Verlag.</w:t>
      </w:r>
      <w:r w:rsidRPr="000F2286">
        <w:br/>
      </w:r>
      <w:r>
        <w:t>… mit paradigmatischer Wirkung: Der ökologische Bruch – was aus einem Halbsatz alles abgeleitet werden kann! Achtung: Marx 'Stoffwechsel' wird mit 'Metabolismus' rückübersetzt.</w:t>
      </w:r>
    </w:p>
    <w:bookmarkEnd w:id="5"/>
    <w:p w14:paraId="560B6A77" w14:textId="553854DD" w:rsidR="00AE57A9" w:rsidRDefault="00AE57A9" w:rsidP="007004EB">
      <w:r>
        <w:t>Moore, Jason (2020): Kapitalismus im Lebensnetz, Berlin: Matthes u. Seitz</w:t>
      </w:r>
      <w:r w:rsidR="0026647E">
        <w:br/>
        <w:t>Org.: Moore, Jason W. (2015): Capitalism in the Web of Life. Ecology and the Accumulation of Capital. New York, London: Verso.</w:t>
      </w:r>
      <w:r>
        <w:br/>
        <w:t>… Neo-Holismus, bezieht sich positiv auf Capra etc.</w:t>
      </w:r>
    </w:p>
    <w:p w14:paraId="0F004946" w14:textId="77777777" w:rsidR="00AE57A9" w:rsidRDefault="00AE57A9" w:rsidP="00AE57A9">
      <w:pPr>
        <w:jc w:val="center"/>
      </w:pPr>
      <w:r>
        <w:t>***</w:t>
      </w:r>
    </w:p>
    <w:p w14:paraId="1907C771" w14:textId="77777777" w:rsidR="00AE57A9" w:rsidRDefault="00AE57A9" w:rsidP="00AE57A9">
      <w:r>
        <w:t>Martinez-Alier, Joan / Naredo, José Manuel (1982): A Marxist precursor of energy economics: Podolinsky, Journal of Peasant Studies, No. 9/2, S. 207-224.</w:t>
      </w:r>
    </w:p>
    <w:p w14:paraId="5A7AF8B1" w14:textId="77777777" w:rsidR="00AE57A9" w:rsidRDefault="00AE57A9" w:rsidP="00AE57A9">
      <w:pPr>
        <w:spacing w:before="100" w:beforeAutospacing="1" w:after="100" w:afterAutospacing="1" w:line="240" w:lineRule="auto"/>
        <w:outlineLvl w:val="0"/>
      </w:pPr>
      <w:r>
        <w:t>O'Connor, James (1988): Capitalism, Nature, Socialism. A Theoretical Introduction. In: Capitalism Nature Socialism, Vol. 1, No. 1, p. 11-38.</w:t>
      </w:r>
    </w:p>
    <w:p w14:paraId="3AA37272" w14:textId="77777777" w:rsidR="00AE57A9" w:rsidRDefault="00AE57A9" w:rsidP="00AE57A9">
      <w:pPr>
        <w:spacing w:before="100" w:beforeAutospacing="1" w:after="100" w:afterAutospacing="1" w:line="240" w:lineRule="auto"/>
        <w:outlineLvl w:val="0"/>
      </w:pPr>
      <w:r>
        <w:t>Benton, Ted (1989): Marxism and Natural Limits: An Ecological Critique and Reconstruction. In: New Left Review, No. 178, p. 51-86.</w:t>
      </w:r>
    </w:p>
    <w:p w14:paraId="2B6A5895" w14:textId="77777777" w:rsidR="00AE57A9" w:rsidRDefault="00AE57A9" w:rsidP="00AE57A9">
      <w:pPr>
        <w:spacing w:before="100" w:beforeAutospacing="1" w:after="100" w:afterAutospacing="1" w:line="240" w:lineRule="auto"/>
        <w:outlineLvl w:val="0"/>
      </w:pPr>
      <w:r>
        <w:t>O'Connor, James (1998): Natural Causes. Essays in Ecological Marxism, New York.</w:t>
      </w:r>
    </w:p>
    <w:p w14:paraId="29D50573" w14:textId="77777777" w:rsidR="00AE57A9" w:rsidRDefault="00AE57A9" w:rsidP="00AE57A9">
      <w:pPr>
        <w:spacing w:before="100" w:beforeAutospacing="1" w:after="100" w:afterAutospacing="1" w:line="240" w:lineRule="auto"/>
        <w:outlineLvl w:val="0"/>
      </w:pPr>
      <w:r>
        <w:t>Foster, John Bellamy (2000): Marx's Ecology. Materialism and Nature, New York.</w:t>
      </w:r>
    </w:p>
    <w:p w14:paraId="6C3EE4E4" w14:textId="77777777" w:rsidR="00AE57A9" w:rsidRDefault="00AE57A9" w:rsidP="00AE57A9">
      <w:pPr>
        <w:spacing w:before="100" w:beforeAutospacing="1" w:after="100" w:afterAutospacing="1" w:line="240" w:lineRule="auto"/>
        <w:outlineLvl w:val="0"/>
      </w:pPr>
      <w:r w:rsidRPr="000F2286">
        <w:t>Foster, John Bellamy (</w:t>
      </w:r>
      <w:r w:rsidRPr="00F33527">
        <w:t>2013</w:t>
      </w:r>
      <w:r>
        <w:t xml:space="preserve">): </w:t>
      </w:r>
      <w:r w:rsidRPr="00F33527">
        <w:t>Ökologische Revolution. Frieden zwischen Mensch und Natur</w:t>
      </w:r>
      <w:r w:rsidRPr="000F2286">
        <w:t>, Hamburg: Laika Verlag.</w:t>
      </w:r>
    </w:p>
    <w:p w14:paraId="43DFF00B" w14:textId="77777777" w:rsidR="00AE57A9" w:rsidRDefault="00AE57A9" w:rsidP="00AE57A9">
      <w:pPr>
        <w:spacing w:before="100" w:beforeAutospacing="1" w:after="100" w:afterAutospacing="1" w:line="240" w:lineRule="auto"/>
        <w:outlineLvl w:val="0"/>
      </w:pPr>
      <w:r w:rsidRPr="000F2286">
        <w:t xml:space="preserve">Foster, John Bellamy / </w:t>
      </w:r>
      <w:r w:rsidRPr="005444AD">
        <w:t xml:space="preserve">Burkett, Paul </w:t>
      </w:r>
      <w:r>
        <w:t xml:space="preserve">(2016): </w:t>
      </w:r>
      <w:r w:rsidRPr="005444AD">
        <w:t>Marx and the Earth: An Anti-Critique</w:t>
      </w:r>
      <w:r>
        <w:t>,</w:t>
      </w:r>
      <w:r w:rsidRPr="005444AD">
        <w:t xml:space="preserve"> Leiden: Brill</w:t>
      </w:r>
      <w:r>
        <w:t>.</w:t>
      </w:r>
      <w:r>
        <w:br/>
        <w:t xml:space="preserve">Rezension: </w:t>
      </w:r>
      <w:r>
        <w:br/>
      </w:r>
      <w:r w:rsidRPr="00151CE9">
        <w:t>Saito</w:t>
      </w:r>
      <w:r>
        <w:t>,</w:t>
      </w:r>
      <w:r w:rsidRPr="00151CE9">
        <w:t xml:space="preserve"> Kohei </w:t>
      </w:r>
      <w:r>
        <w:t xml:space="preserve">(2015): </w:t>
      </w:r>
      <w:r w:rsidRPr="00151CE9">
        <w:t>Marx’ Ökologie im 21. Jahrhundert</w:t>
      </w:r>
      <w:r>
        <w:t>.</w:t>
      </w:r>
      <w:r w:rsidRPr="00151CE9">
        <w:t xml:space="preserve"> John Bellamy Foster, Paul Burkett: Marx and the Earth. An Anti-Critique</w:t>
      </w:r>
      <w:r>
        <w:t xml:space="preserve">, in: </w:t>
      </w:r>
      <w:r w:rsidRPr="00151CE9">
        <w:t>Marx-Engels Jahrbuch</w:t>
      </w:r>
      <w:r>
        <w:t xml:space="preserve"> </w:t>
      </w:r>
      <w:r w:rsidRPr="00151CE9">
        <w:t>2015</w:t>
      </w:r>
      <w:r>
        <w:t>, S. 280-285.</w:t>
      </w:r>
    </w:p>
    <w:p w14:paraId="53AFA24F" w14:textId="77777777" w:rsidR="0026647E" w:rsidRDefault="0026647E" w:rsidP="0026647E">
      <w:pPr>
        <w:spacing w:before="100" w:beforeAutospacing="1" w:after="100" w:afterAutospacing="1" w:line="240" w:lineRule="auto"/>
        <w:outlineLvl w:val="0"/>
      </w:pPr>
      <w:r>
        <w:t>Malm, Andreas (2016): Fossil capital. The rise of steam power and the roots of global warming. London, New York: Verso.</w:t>
      </w:r>
    </w:p>
    <w:p w14:paraId="375D915A" w14:textId="472C9935" w:rsidR="00E807B7" w:rsidRDefault="0026647E" w:rsidP="0026647E">
      <w:pPr>
        <w:spacing w:before="100" w:beforeAutospacing="1" w:after="100" w:afterAutospacing="1" w:line="240" w:lineRule="auto"/>
        <w:outlineLvl w:val="0"/>
      </w:pPr>
      <w:r>
        <w:t>Daggett, Cara New (2019): The Birth of Energy. Fossil Fuels, Thermodynamics, and the Politics of Work. Durham: Duke University Press.</w:t>
      </w:r>
    </w:p>
    <w:p w14:paraId="14FE6A83" w14:textId="77777777" w:rsidR="0026647E" w:rsidRDefault="0026647E" w:rsidP="0026647E">
      <w:pPr>
        <w:spacing w:before="100" w:beforeAutospacing="1" w:after="100" w:afterAutospacing="1" w:line="240" w:lineRule="auto"/>
        <w:outlineLvl w:val="0"/>
      </w:pPr>
    </w:p>
    <w:p w14:paraId="696261C4" w14:textId="77777777" w:rsidR="00494C8D" w:rsidRDefault="00494C8D" w:rsidP="00E807B7">
      <w:pPr>
        <w:pStyle w:val="berschrift2"/>
      </w:pPr>
      <w:r>
        <w:t>Debatte im Argument</w:t>
      </w:r>
    </w:p>
    <w:p w14:paraId="7E4D9B94" w14:textId="77777777" w:rsidR="00494C8D" w:rsidRDefault="00494C8D" w:rsidP="00494C8D">
      <w:pPr>
        <w:spacing w:before="100" w:beforeAutospacing="1" w:after="100" w:afterAutospacing="1" w:line="240" w:lineRule="auto"/>
        <w:outlineLvl w:val="0"/>
      </w:pPr>
      <w:r>
        <w:t>Das Argument, Zeitschrift für Philosophie und Sozialwissenschaften, Nr. 93: Umwelt. Zum Verhältnis von Gesellschaft und Natur, Berlin 1975</w:t>
      </w:r>
    </w:p>
    <w:p w14:paraId="025674E1" w14:textId="77777777" w:rsidR="00494C8D" w:rsidRDefault="00494C8D" w:rsidP="00494C8D">
      <w:pPr>
        <w:spacing w:before="100" w:beforeAutospacing="1" w:after="100" w:afterAutospacing="1" w:line="240" w:lineRule="auto"/>
        <w:outlineLvl w:val="0"/>
      </w:pPr>
      <w:r>
        <w:t>Das Argument, Zeitschrift für Philosophie und Sozialwissenschaften, Nr. 118: Umwelt - Politik (II), Berlin 1979</w:t>
      </w:r>
    </w:p>
    <w:p w14:paraId="49CE95CF" w14:textId="77777777" w:rsidR="00494C8D" w:rsidRPr="000F2286" w:rsidRDefault="00494C8D" w:rsidP="00494C8D">
      <w:pPr>
        <w:spacing w:before="100" w:beforeAutospacing="1" w:after="100" w:afterAutospacing="1" w:line="240" w:lineRule="auto"/>
        <w:outlineLvl w:val="0"/>
      </w:pPr>
      <w:r w:rsidRPr="000F2286">
        <w:t xml:space="preserve">Haug, Wolfgang Fritz (1981): 21 Thesen zu Ökologie und Sozialismus, in: </w:t>
      </w:r>
      <w:r>
        <w:t>Argument Sonderband, Nr. 56</w:t>
      </w:r>
      <w:r w:rsidRPr="000F2286">
        <w:t>, S. 15-22</w:t>
      </w:r>
      <w:r>
        <w:t>.</w:t>
      </w:r>
    </w:p>
    <w:p w14:paraId="1555F747" w14:textId="77777777" w:rsidR="00494C8D" w:rsidRDefault="00494C8D" w:rsidP="00494C8D">
      <w:pPr>
        <w:spacing w:before="100" w:beforeAutospacing="1" w:after="100" w:afterAutospacing="1" w:line="240" w:lineRule="auto"/>
        <w:outlineLvl w:val="0"/>
      </w:pPr>
      <w:r>
        <w:t>Czeskleba-Dupont, Rolf / Karl Hermann Tjaden (1981): Probleme des Übergangs von der kapitalistischen Naturzerstörung zu vernünftig-gesellschaftlicher Naturaneignung, in: Argument Sonderband, Nr. 56, S. 85-103.</w:t>
      </w:r>
    </w:p>
    <w:p w14:paraId="1DFC1771" w14:textId="77777777" w:rsidR="00494C8D" w:rsidRDefault="00494C8D" w:rsidP="00494C8D">
      <w:pPr>
        <w:spacing w:before="100" w:beforeAutospacing="1" w:after="100" w:afterAutospacing="1" w:line="240" w:lineRule="auto"/>
        <w:outlineLvl w:val="0"/>
      </w:pPr>
      <w:r>
        <w:t>Czeskleba-Dupont, Rolf / Tjaden, Karl Hermann (2008): Marx, Mensch und die übrige Natur. Die Frage nach einer umfassend reproduktiven Orientierung. In: Das Argument 279, 50. Jg. Heft 6, 839-847.</w:t>
      </w:r>
    </w:p>
    <w:p w14:paraId="6B1C09D0" w14:textId="77777777" w:rsidR="00494C8D" w:rsidRDefault="00494C8D" w:rsidP="00494C8D">
      <w:pPr>
        <w:spacing w:before="100" w:beforeAutospacing="1" w:after="100" w:afterAutospacing="1" w:line="240" w:lineRule="auto"/>
        <w:outlineLvl w:val="0"/>
      </w:pPr>
      <w:r>
        <w:t>Haug, Wolfgang Fritz (2008): Sechs Einsprüche, ökologische Marx-Kritik betreffend. In: Das Argument 279, 50. Jg. Heft 6, 848-849.</w:t>
      </w:r>
    </w:p>
    <w:p w14:paraId="2DB16082" w14:textId="77777777" w:rsidR="00494C8D" w:rsidRDefault="00494C8D" w:rsidP="00494C8D">
      <w:pPr>
        <w:spacing w:before="100" w:beforeAutospacing="1" w:after="100" w:afterAutospacing="1" w:line="240" w:lineRule="auto"/>
        <w:outlineLvl w:val="0"/>
      </w:pPr>
      <w:r>
        <w:t>Das Argument, Zeitschrift für Philosophie und Sozialwissenschaften, Nr. 279: Krise des Kapitalismus. Kritik gesellschaftlicher Naturverhältnisse, Berlin 2008</w:t>
      </w:r>
    </w:p>
    <w:p w14:paraId="08D01D18" w14:textId="77777777" w:rsidR="00494C8D" w:rsidRDefault="00494C8D" w:rsidP="00494C8D">
      <w:pPr>
        <w:spacing w:before="100" w:beforeAutospacing="1" w:after="100" w:afterAutospacing="1" w:line="240" w:lineRule="auto"/>
        <w:outlineLvl w:val="0"/>
      </w:pPr>
      <w:r>
        <w:t>Görg, Christoph (2009): Für eine eigenständige Kritik der Naturverhältnisse. Antwort auf Frieder Otto Wolf. In: Das Argument 280, 51. Jg. Heft 1/2, 314-317.</w:t>
      </w:r>
    </w:p>
    <w:p w14:paraId="27AADCFA" w14:textId="164DE2B6" w:rsidR="00655BEF" w:rsidRDefault="00655BEF" w:rsidP="00655BEF">
      <w:pPr>
        <w:spacing w:before="100" w:beforeAutospacing="1" w:after="100" w:afterAutospacing="1" w:line="240" w:lineRule="auto"/>
        <w:outlineLvl w:val="0"/>
      </w:pPr>
      <w:r>
        <w:t>Das Argument, Zeitschrift für Philosophie und Sozialwissenschaften, Nr. 313: Mensch-Natur-Verhältnisse, Berlin 2015</w:t>
      </w:r>
    </w:p>
    <w:p w14:paraId="32F8C83C" w14:textId="7FE2835D" w:rsidR="00494C8D" w:rsidRDefault="00BB52EE" w:rsidP="00494C8D">
      <w:pPr>
        <w:spacing w:before="100" w:beforeAutospacing="1" w:after="100" w:afterAutospacing="1" w:line="240" w:lineRule="auto"/>
        <w:outlineLvl w:val="0"/>
      </w:pPr>
      <w:r w:rsidRPr="00675122">
        <w:t>Schmied-Kowarzik</w:t>
      </w:r>
      <w:r>
        <w:t>,</w:t>
      </w:r>
      <w:r w:rsidRPr="00675122">
        <w:t xml:space="preserve"> Wolfdietrich</w:t>
      </w:r>
      <w:r>
        <w:t xml:space="preserve"> (2017): Die Philosophie der Praxis und Mensch-Natur-Dialektik, in Das Argument, Nr. 322, S. 203-215.</w:t>
      </w:r>
    </w:p>
    <w:p w14:paraId="0F9384F5" w14:textId="49222202" w:rsidR="00BB52EE" w:rsidRDefault="00BB52EE" w:rsidP="00494C8D">
      <w:pPr>
        <w:spacing w:before="100" w:beforeAutospacing="1" w:after="100" w:afterAutospacing="1" w:line="240" w:lineRule="auto"/>
        <w:outlineLvl w:val="0"/>
      </w:pPr>
      <w:r>
        <w:t>Haug, Wolfgang Fritz (2020): Eine kopernikanische Wende der Ökologie? Jason Moores weltökologischer Ansatz und die Philosophie der Praxis, in: Das Argument, Nr. 334, S. 93-123.</w:t>
      </w:r>
    </w:p>
    <w:p w14:paraId="78881766" w14:textId="77777777" w:rsidR="00BB52EE" w:rsidRDefault="00BB52EE" w:rsidP="00494C8D">
      <w:pPr>
        <w:spacing w:before="100" w:beforeAutospacing="1" w:after="100" w:afterAutospacing="1" w:line="240" w:lineRule="auto"/>
        <w:outlineLvl w:val="0"/>
      </w:pPr>
    </w:p>
    <w:p w14:paraId="6801CD16" w14:textId="4585E093" w:rsidR="004D58F8" w:rsidRDefault="004D58F8" w:rsidP="00E807B7">
      <w:pPr>
        <w:pStyle w:val="berschrift2"/>
      </w:pPr>
      <w:r>
        <w:t>Debatte in der prokla</w:t>
      </w:r>
    </w:p>
    <w:p w14:paraId="2E75961B" w14:textId="6E24ED40" w:rsidR="00B157F8" w:rsidRPr="00101595" w:rsidRDefault="00260D55" w:rsidP="00101595">
      <w:pPr>
        <w:spacing w:before="100" w:beforeAutospacing="1" w:after="100" w:afterAutospacing="1" w:line="240" w:lineRule="auto"/>
        <w:outlineLvl w:val="0"/>
      </w:pPr>
      <w:r w:rsidRPr="00101595">
        <w:t>Prokla, Nr. 34, Zeitschrift für politische Ökonomie und sozialistische Politik: Ökologie und Marxismus, Berlin 1979.</w:t>
      </w:r>
      <w:r w:rsidR="00E7772C">
        <w:br/>
      </w:r>
      <w:r w:rsidR="00B157F8" w:rsidRPr="00101595">
        <w:t>Editorial: Ökologie und Marxismus, in: Prokla, Nr. 34, 1979, S. 27-33</w:t>
      </w:r>
      <w:r w:rsidRPr="00101595">
        <w:t>.</w:t>
      </w:r>
      <w:r w:rsidR="00E7772C">
        <w:br/>
      </w:r>
      <w:r w:rsidR="00B157F8" w:rsidRPr="00101595">
        <w:t>Armanski, Gerhard (1979): Überlegungen zum Verhältnis von Mensch, Natur und Gesellschaft, in: Prokla, Nr. 34, S. 109-124</w:t>
      </w:r>
      <w:r w:rsidRPr="00101595">
        <w:t>.</w:t>
      </w:r>
      <w:r w:rsidR="00406313">
        <w:br/>
      </w:r>
      <w:r w:rsidR="00406313" w:rsidRPr="00406313">
        <w:t>Dudek, Peter (1976): Engels und das Problem der Naturdialektik: Versuch einer kritischen Reflexion, in: Prokla, Nr. 34, S. 131-169.</w:t>
      </w:r>
    </w:p>
    <w:p w14:paraId="59EA5B3A" w14:textId="2EEBB90C" w:rsidR="00B157F8" w:rsidRPr="00101595" w:rsidRDefault="00260D55" w:rsidP="00101595">
      <w:pPr>
        <w:spacing w:before="100" w:beforeAutospacing="1" w:after="100" w:afterAutospacing="1" w:line="240" w:lineRule="auto"/>
        <w:outlineLvl w:val="0"/>
      </w:pPr>
      <w:r w:rsidRPr="00101595">
        <w:t>Prokla, Nr. 39, Zeitschrift für politische Ökonomie und sozialistische Politik: Ökologie, Technologie und Arbeiterbewegung, Berlin 1980.</w:t>
      </w:r>
      <w:r w:rsidR="00E7772C">
        <w:br/>
      </w:r>
      <w:r w:rsidR="00B157F8" w:rsidRPr="00101595">
        <w:t>Editorial: Ökologie und Arbeiterbewegung – ein Widerspruch?, in: Prokla, Nr. 39, 1980, S. 1-14</w:t>
      </w:r>
      <w:r w:rsidRPr="00101595">
        <w:t>.</w:t>
      </w:r>
    </w:p>
    <w:p w14:paraId="7F49C626" w14:textId="63F0AB29" w:rsidR="00260D55" w:rsidRPr="00101595" w:rsidRDefault="00260D55" w:rsidP="00101595">
      <w:pPr>
        <w:spacing w:before="100" w:beforeAutospacing="1" w:after="100" w:afterAutospacing="1" w:line="240" w:lineRule="auto"/>
        <w:outlineLvl w:val="0"/>
      </w:pPr>
      <w:r w:rsidRPr="00101595">
        <w:t>Prokla, Nr. 40, Zeitschrift für politische Ökonomie und sozialistische Politik: Marxismus und Industriekritik, Berlin 1980.</w:t>
      </w:r>
      <w:r w:rsidR="00E7772C">
        <w:br/>
      </w:r>
      <w:r w:rsidRPr="00101595">
        <w:t>Hassenpflug, Dieter (1980): Marxismus und Industriekritik, in: Prokla, Nr. 40, S. 114-133.</w:t>
      </w:r>
    </w:p>
    <w:p w14:paraId="4DDB1AD5" w14:textId="01671452" w:rsidR="00260D55" w:rsidRPr="00101595" w:rsidRDefault="00260D55" w:rsidP="00101595">
      <w:pPr>
        <w:spacing w:before="100" w:beforeAutospacing="1" w:after="100" w:afterAutospacing="1" w:line="240" w:lineRule="auto"/>
        <w:outlineLvl w:val="0"/>
      </w:pPr>
      <w:r w:rsidRPr="00101595">
        <w:t>Prokla, Nr. 67, Zeitschrift für politische Ökonomie und sozialistische Politik: Ökologie und Ökonomie, Berlin 1987.</w:t>
      </w:r>
      <w:r w:rsidR="00E7772C">
        <w:br/>
      </w:r>
      <w:r w:rsidR="00B157F8" w:rsidRPr="00101595">
        <w:t>Altvater, Elmar (1987): Ökologische und ökonomische Modalitäten von Zeit und Raum, in: Prokla, Nr. 67, S. 35-53</w:t>
      </w:r>
      <w:r w:rsidRPr="00101595">
        <w:t>.</w:t>
      </w:r>
      <w:r w:rsidR="00E7772C">
        <w:br/>
      </w:r>
      <w:r w:rsidRPr="00101595">
        <w:t>Martinez-Alier, Juan (1987): Energieberechnung und "Produktivkräfte", in: Prokla, Nr. 67, S. 71-87</w:t>
      </w:r>
      <w:r w:rsidR="005E1D98">
        <w:t>.</w:t>
      </w:r>
    </w:p>
    <w:p w14:paraId="50E578A1" w14:textId="5F0D6732" w:rsidR="00260D55" w:rsidRPr="00101595" w:rsidRDefault="00260D55" w:rsidP="00101595">
      <w:pPr>
        <w:spacing w:before="100" w:beforeAutospacing="1" w:after="100" w:afterAutospacing="1" w:line="240" w:lineRule="auto"/>
        <w:outlineLvl w:val="0"/>
      </w:pPr>
      <w:r w:rsidRPr="00101595">
        <w:t>Altvater, Elmar (1991): Universalismus, Unipolarität, Polarisierung, in: Prokla, Nr. 84, S. 345-368</w:t>
      </w:r>
      <w:r w:rsidR="00E7772C">
        <w:t>.</w:t>
      </w:r>
    </w:p>
    <w:p w14:paraId="273C96D5" w14:textId="058973A9" w:rsidR="00C566D3" w:rsidRPr="00101595" w:rsidRDefault="00C566D3" w:rsidP="00101595">
      <w:pPr>
        <w:spacing w:before="100" w:beforeAutospacing="1" w:after="100" w:afterAutospacing="1" w:line="240" w:lineRule="auto"/>
        <w:outlineLvl w:val="0"/>
      </w:pPr>
      <w:r w:rsidRPr="00101595">
        <w:t>Demirović, Alex (1991): Ökologische Krise und die Zukunft der Demokratie, in: Prokla, Nr. 84, S. 443-461</w:t>
      </w:r>
      <w:r w:rsidR="00E7772C">
        <w:t>.</w:t>
      </w:r>
    </w:p>
    <w:p w14:paraId="51074137" w14:textId="32C9DF54" w:rsidR="00260D55" w:rsidRPr="00101595" w:rsidRDefault="00260D55" w:rsidP="00101595">
      <w:pPr>
        <w:spacing w:before="100" w:beforeAutospacing="1" w:after="100" w:afterAutospacing="1" w:line="240" w:lineRule="auto"/>
        <w:outlineLvl w:val="0"/>
      </w:pPr>
      <w:r w:rsidRPr="00101595">
        <w:t>Prokla, Nr. 86, Zeitschrift für kritische Sozialwissenschaft: Ökologie und Entwicklung, Berlin 1992</w:t>
      </w:r>
      <w:r w:rsidR="00E7772C">
        <w:t>.</w:t>
      </w:r>
    </w:p>
    <w:p w14:paraId="55EC943D" w14:textId="2E587678" w:rsidR="00B157F8" w:rsidRDefault="00B157F8" w:rsidP="00101595">
      <w:pPr>
        <w:spacing w:before="100" w:beforeAutospacing="1" w:after="100" w:afterAutospacing="1" w:line="240" w:lineRule="auto"/>
        <w:outlineLvl w:val="0"/>
      </w:pPr>
      <w:r>
        <w:t xml:space="preserve">Jacobs, Kurt (1997): Landwirtschaft und Ökologie im Kapital. In: </w:t>
      </w:r>
      <w:r w:rsidR="00E7772C" w:rsidRPr="00101595">
        <w:t xml:space="preserve">Prokla, Nr. </w:t>
      </w:r>
      <w:r>
        <w:t xml:space="preserve">108, </w:t>
      </w:r>
      <w:r w:rsidR="00E7772C">
        <w:t xml:space="preserve">S. </w:t>
      </w:r>
      <w:r>
        <w:t>433-450.</w:t>
      </w:r>
    </w:p>
    <w:p w14:paraId="3576A7DB" w14:textId="73DC21E6" w:rsidR="00260D55" w:rsidRPr="00101595" w:rsidRDefault="00260D55" w:rsidP="00101595">
      <w:pPr>
        <w:spacing w:before="100" w:beforeAutospacing="1" w:after="100" w:afterAutospacing="1" w:line="240" w:lineRule="auto"/>
        <w:outlineLvl w:val="0"/>
      </w:pPr>
      <w:r w:rsidRPr="00101595">
        <w:t>Prokla, Nr. 156, Zeitschrift für kritische Sozialwissenschaft: Ökologie in der Krise, Münster 2009</w:t>
      </w:r>
      <w:r w:rsidR="00E7772C">
        <w:t>.</w:t>
      </w:r>
    </w:p>
    <w:p w14:paraId="5A734158" w14:textId="12C59FE1" w:rsidR="00C566D3" w:rsidRPr="00101595" w:rsidRDefault="00C566D3" w:rsidP="00101595">
      <w:pPr>
        <w:spacing w:before="100" w:beforeAutospacing="1" w:after="100" w:afterAutospacing="1" w:line="240" w:lineRule="auto"/>
        <w:outlineLvl w:val="0"/>
      </w:pPr>
      <w:r w:rsidRPr="00101595">
        <w:t>Dietz, Kristina / Markus Wissen (2009): Kapitalismus und "natürliche Grenzen". Eine kritische Diskussion ökomarxistischer Zugänge zur ökologischen Krise, in: Prokla, Nr. 156, S. 351-369</w:t>
      </w:r>
      <w:r w:rsidR="00E7772C">
        <w:t>.</w:t>
      </w:r>
    </w:p>
    <w:p w14:paraId="1F83F527" w14:textId="43B82F3F" w:rsidR="008F37E5" w:rsidRDefault="00B157F8" w:rsidP="00101595">
      <w:pPr>
        <w:spacing w:before="100" w:beforeAutospacing="1" w:after="100" w:afterAutospacing="1" w:line="240" w:lineRule="auto"/>
        <w:outlineLvl w:val="0"/>
      </w:pPr>
      <w:r w:rsidRPr="00101595">
        <w:t>Burkett, P</w:t>
      </w:r>
      <w:r w:rsidR="007056E1">
        <w:t>aul</w:t>
      </w:r>
      <w:r w:rsidRPr="00101595">
        <w:t xml:space="preserve"> / Foster, John Bellamy (2010). Stoffwechsel, Energie und Entropie in Marx’ Kritik der Politischen Ökonomie: Jenseits des Podolinsky-Mythos (Teil 1)</w:t>
      </w:r>
      <w:r w:rsidR="007056E1">
        <w:t>, in:</w:t>
      </w:r>
      <w:r w:rsidRPr="00101595">
        <w:t xml:space="preserve"> </w:t>
      </w:r>
      <w:r w:rsidR="00E7772C" w:rsidRPr="00101595">
        <w:t xml:space="preserve">Prokla, Nr. </w:t>
      </w:r>
      <w:r w:rsidRPr="00101595">
        <w:t>159, S. 217-240.</w:t>
      </w:r>
      <w:r w:rsidRPr="00101595">
        <w:br/>
      </w:r>
      <w:r w:rsidR="007056E1" w:rsidRPr="00101595">
        <w:t>Burkett, P</w:t>
      </w:r>
      <w:r w:rsidR="007056E1">
        <w:t>aul</w:t>
      </w:r>
      <w:r w:rsidR="007056E1" w:rsidRPr="00101595">
        <w:t xml:space="preserve"> / Foster, John Bellamy (2010). Stoffwechsel, Energie und Entropie in Marx’ Kritik der Politischen Ökonomie: Jenseits des Podolinsky-Mythos (Teil </w:t>
      </w:r>
      <w:r w:rsidR="007056E1">
        <w:t>2</w:t>
      </w:r>
      <w:r w:rsidR="007056E1" w:rsidRPr="00101595">
        <w:t>)</w:t>
      </w:r>
      <w:r w:rsidR="007056E1" w:rsidRPr="007056E1">
        <w:t>,</w:t>
      </w:r>
      <w:r w:rsidR="007056E1">
        <w:t xml:space="preserve"> in:</w:t>
      </w:r>
      <w:r w:rsidR="007056E1" w:rsidRPr="00101595">
        <w:t xml:space="preserve"> Prokla, Nr. 1</w:t>
      </w:r>
      <w:r w:rsidR="007056E1">
        <w:t>60</w:t>
      </w:r>
      <w:r w:rsidR="007056E1" w:rsidRPr="00101595">
        <w:t xml:space="preserve">, S. </w:t>
      </w:r>
      <w:r w:rsidR="007056E1">
        <w:t>417-435.</w:t>
      </w:r>
    </w:p>
    <w:p w14:paraId="530A1CE9" w14:textId="4A2EB4DD" w:rsidR="008F37E5" w:rsidRDefault="008F37E5" w:rsidP="00101595">
      <w:pPr>
        <w:spacing w:before="100" w:beforeAutospacing="1" w:after="100" w:afterAutospacing="1" w:line="240" w:lineRule="auto"/>
        <w:outlineLvl w:val="0"/>
      </w:pPr>
      <w:r>
        <w:t xml:space="preserve">Gehrig, Thomas (2011): </w:t>
      </w:r>
      <w:r w:rsidRPr="008F37E5">
        <w:t>Der entropische Marx. Eine Bitte an den Marxismus, die Entropie-Kirche im thermodynamischen Dorf zu lassen, in: Prokla</w:t>
      </w:r>
      <w:r w:rsidRPr="00101595">
        <w:t xml:space="preserve">, Nr. </w:t>
      </w:r>
      <w:r w:rsidRPr="008F37E5">
        <w:t>165, S. 619-644</w:t>
      </w:r>
      <w:r>
        <w:t>.</w:t>
      </w:r>
      <w:r w:rsidR="004C10A7">
        <w:br/>
        <w:t>… Kritik an Altvater etc.</w:t>
      </w:r>
    </w:p>
    <w:p w14:paraId="20676E14" w14:textId="1C4BA63A" w:rsidR="008F37E5" w:rsidRDefault="007056E1" w:rsidP="00101595">
      <w:pPr>
        <w:spacing w:before="100" w:beforeAutospacing="1" w:after="100" w:afterAutospacing="1" w:line="240" w:lineRule="auto"/>
        <w:outlineLvl w:val="0"/>
      </w:pPr>
      <w:r>
        <w:t>Moore, Jason (2016)</w:t>
      </w:r>
      <w:r w:rsidR="00364F9D">
        <w:t>:</w:t>
      </w:r>
      <w:r>
        <w:t xml:space="preserve"> Über die Ursprünge unserer ökologischen Krise</w:t>
      </w:r>
      <w:r w:rsidRPr="007056E1">
        <w:t>,</w:t>
      </w:r>
      <w:r>
        <w:t xml:space="preserve"> in:</w:t>
      </w:r>
      <w:r w:rsidRPr="00101595">
        <w:t xml:space="preserve"> Prokla, Nr. </w:t>
      </w:r>
      <w:r>
        <w:t>185, S. 599-619.</w:t>
      </w:r>
    </w:p>
    <w:p w14:paraId="4E95E2A6" w14:textId="77777777" w:rsidR="00BB52EE" w:rsidRDefault="00BB52EE" w:rsidP="00BB52EE">
      <w:pPr>
        <w:spacing w:before="100" w:beforeAutospacing="1" w:after="100" w:afterAutospacing="1" w:line="240" w:lineRule="auto"/>
        <w:outlineLvl w:val="0"/>
      </w:pPr>
      <w:r>
        <w:t>Pye, Oliver (2017). Für einen labour turn in der Umweltbewegung. Umkämpfte Naturverhältnisse und Strategien sozial-ökologischer Transformation, in: Prokla, Nr. 189, S. 517-534.</w:t>
      </w:r>
    </w:p>
    <w:p w14:paraId="641D36A9" w14:textId="6724D0C5" w:rsidR="00BB52EE" w:rsidRDefault="00BB52EE" w:rsidP="00BB52EE">
      <w:pPr>
        <w:spacing w:before="100" w:beforeAutospacing="1" w:after="100" w:afterAutospacing="1" w:line="240" w:lineRule="auto"/>
        <w:outlineLvl w:val="0"/>
      </w:pPr>
      <w:r>
        <w:t>Koch, Max (2017): Die Naturalisierung des Wachstums in Produktion und Konsumtion. Von Marx über den Regulationsansatz zu Bourdieu, in: Prokla, Nr. 189, S. 635-652.</w:t>
      </w:r>
    </w:p>
    <w:p w14:paraId="3C5C47FA" w14:textId="74D2C0C9" w:rsidR="004930C1" w:rsidRDefault="00F02298" w:rsidP="004930C1">
      <w:pPr>
        <w:spacing w:before="100" w:beforeAutospacing="1" w:after="100" w:afterAutospacing="1" w:line="240" w:lineRule="auto"/>
        <w:outlineLvl w:val="0"/>
      </w:pPr>
      <w:r>
        <w:t xml:space="preserve">Zelik, </w:t>
      </w:r>
      <w:r w:rsidR="004930C1">
        <w:t>Raul (2020): In Verteidigung des Lebens. Über die Corona-Pandemie, die sozialökologische Großkrise und die Möglichkeit eines neuen Sozialismusbegriffs,</w:t>
      </w:r>
      <w:r w:rsidR="004930C1" w:rsidRPr="004930C1">
        <w:t xml:space="preserve"> </w:t>
      </w:r>
      <w:r w:rsidR="004930C1">
        <w:t xml:space="preserve">in: Prokla, Nr. 199, </w:t>
      </w:r>
      <w:r w:rsidR="004930C1" w:rsidRPr="004930C1">
        <w:t>S. 345-353</w:t>
      </w:r>
      <w:r w:rsidR="004930C1">
        <w:t>.</w:t>
      </w:r>
    </w:p>
    <w:p w14:paraId="4FC6EDED" w14:textId="63164DD5" w:rsidR="00BB52EE" w:rsidRDefault="00655BEF" w:rsidP="00BB52EE">
      <w:pPr>
        <w:spacing w:before="100" w:beforeAutospacing="1" w:after="100" w:afterAutospacing="1" w:line="240" w:lineRule="auto"/>
        <w:outlineLvl w:val="0"/>
      </w:pPr>
      <w:r>
        <w:t xml:space="preserve">Wissen, Markus (2020). Klimakrise und Klassenkampf: Zum Verhältnis von ökologischen und sozialen Konflikten, in: Prokla, Nr. 200, </w:t>
      </w:r>
      <w:r w:rsidR="004930C1">
        <w:t xml:space="preserve">S. </w:t>
      </w:r>
      <w:r>
        <w:t>441-464.</w:t>
      </w:r>
    </w:p>
    <w:p w14:paraId="3A0BB3CA" w14:textId="77777777" w:rsidR="007056E1" w:rsidRDefault="007056E1" w:rsidP="00101595">
      <w:pPr>
        <w:spacing w:before="100" w:beforeAutospacing="1" w:after="100" w:afterAutospacing="1" w:line="240" w:lineRule="auto"/>
        <w:outlineLvl w:val="0"/>
      </w:pPr>
    </w:p>
    <w:p w14:paraId="761B8EDC" w14:textId="091C4E90" w:rsidR="004D58F8" w:rsidRDefault="004D58F8" w:rsidP="00E807B7">
      <w:pPr>
        <w:pStyle w:val="berschrift2"/>
      </w:pPr>
      <w:r>
        <w:t>Debatte in der Z.</w:t>
      </w:r>
    </w:p>
    <w:p w14:paraId="5DC1A9E7" w14:textId="3B99BB0D" w:rsidR="00101595" w:rsidRPr="00101595" w:rsidRDefault="00101595" w:rsidP="00101595">
      <w:pPr>
        <w:spacing w:before="100" w:beforeAutospacing="1" w:after="100" w:afterAutospacing="1" w:line="240" w:lineRule="auto"/>
        <w:outlineLvl w:val="0"/>
      </w:pPr>
      <w:r w:rsidRPr="00101595">
        <w:t>Weiß, Jens (1994): Entropie ein besseres Äquivalent? Ein Versuch, die Notwendigkeiten einer ökologischen Modernisierung marxistischer Theorie zu eruieren, in: Z., Zeitschrift Marxistische Erneuerung, Nr. 20, S. 178-187</w:t>
      </w:r>
      <w:r>
        <w:t>.</w:t>
      </w:r>
    </w:p>
    <w:p w14:paraId="51399092" w14:textId="4891864D" w:rsidR="00F11FD6" w:rsidRPr="00101595" w:rsidRDefault="00F11FD6" w:rsidP="00101595">
      <w:pPr>
        <w:spacing w:before="100" w:beforeAutospacing="1" w:after="100" w:afterAutospacing="1" w:line="240" w:lineRule="auto"/>
        <w:outlineLvl w:val="0"/>
      </w:pPr>
      <w:r w:rsidRPr="00101595">
        <w:t>Czeskleba-Dupont, Rolf (1995): Ehe die Natur sich abschließend rächt, in: Z., Zeitschrift Marxistische Erneuerung, Nr. 22, S.</w:t>
      </w:r>
      <w:r w:rsidR="00E7772C">
        <w:t xml:space="preserve"> </w:t>
      </w:r>
      <w:r w:rsidRPr="00101595">
        <w:t>81-91</w:t>
      </w:r>
      <w:r w:rsidR="00101595">
        <w:t>.</w:t>
      </w:r>
    </w:p>
    <w:p w14:paraId="317CE741" w14:textId="5CDD62B1" w:rsidR="00101595" w:rsidRPr="00101595" w:rsidRDefault="00101595" w:rsidP="00101595">
      <w:pPr>
        <w:spacing w:before="100" w:beforeAutospacing="1" w:after="100" w:afterAutospacing="1" w:line="240" w:lineRule="auto"/>
        <w:outlineLvl w:val="0"/>
      </w:pPr>
      <w:r w:rsidRPr="00101595">
        <w:t>Z. Zeitschrift marxistische Erneuerung, Nr. 28: Ökologie-Aspekte, 12/1996</w:t>
      </w:r>
      <w:r>
        <w:t>.</w:t>
      </w:r>
    </w:p>
    <w:p w14:paraId="2F96C337" w14:textId="2479D72A" w:rsidR="00C566D3" w:rsidRDefault="00C566D3" w:rsidP="00101595">
      <w:pPr>
        <w:spacing w:before="100" w:beforeAutospacing="1" w:after="100" w:afterAutospacing="1" w:line="240" w:lineRule="auto"/>
        <w:outlineLvl w:val="0"/>
      </w:pPr>
      <w:r w:rsidRPr="00101595">
        <w:t>O'Connor, James (1996): Der zweite Widerspruch des Kapitalismus, in: Z., Zeitschrift Marxistische Erneuerung, Nr. 28, S. 27-36</w:t>
      </w:r>
      <w:r w:rsidR="00101595">
        <w:t>.</w:t>
      </w:r>
    </w:p>
    <w:p w14:paraId="714033E1" w14:textId="77777777" w:rsidR="006E1A09" w:rsidRPr="00101595" w:rsidRDefault="006E1A09" w:rsidP="00101595">
      <w:pPr>
        <w:spacing w:before="100" w:beforeAutospacing="1" w:after="100" w:afterAutospacing="1" w:line="240" w:lineRule="auto"/>
        <w:outlineLvl w:val="0"/>
      </w:pPr>
    </w:p>
    <w:bookmarkEnd w:id="0"/>
    <w:p w14:paraId="2E401644" w14:textId="77777777" w:rsidR="006E1A09" w:rsidRDefault="006E1A09" w:rsidP="006E1A09">
      <w:pPr>
        <w:spacing w:before="100" w:beforeAutospacing="1" w:after="100" w:afterAutospacing="1" w:line="240" w:lineRule="auto"/>
        <w:outlineLvl w:val="0"/>
      </w:pPr>
      <w:r w:rsidRPr="004E030A">
        <w:t>Knolle</w:t>
      </w:r>
      <w:r>
        <w:t>,</w:t>
      </w:r>
      <w:r w:rsidRPr="004E030A">
        <w:t xml:space="preserve"> Helmut</w:t>
      </w:r>
      <w:r>
        <w:t xml:space="preserve"> (2015):</w:t>
      </w:r>
      <w:r w:rsidRPr="004E030A">
        <w:t xml:space="preserve"> Der Klimawandel und die ökonomischen Theorien</w:t>
      </w:r>
      <w:r>
        <w:t>, in. Z. Zeitschrift Marxistische Erneuerung; Nr. 102; Juni 2015;</w:t>
      </w:r>
      <w:r w:rsidRPr="004E030A">
        <w:t xml:space="preserve"> </w:t>
      </w:r>
      <w:r>
        <w:t>S: 91-105.</w:t>
      </w:r>
    </w:p>
    <w:p w14:paraId="6BA2F954" w14:textId="77777777" w:rsidR="006E1A09" w:rsidRDefault="006E1A09" w:rsidP="006E1A09">
      <w:pPr>
        <w:spacing w:before="100" w:beforeAutospacing="1" w:after="100" w:afterAutospacing="1" w:line="240" w:lineRule="auto"/>
        <w:outlineLvl w:val="0"/>
      </w:pPr>
      <w:r>
        <w:t>Kuczynski,</w:t>
      </w:r>
      <w:r w:rsidRPr="004E030A">
        <w:t xml:space="preserve"> </w:t>
      </w:r>
      <w:r>
        <w:t xml:space="preserve">Thomas (2018): Inwertsetzung der Natur oder Wertrevolution? Ein Diskussionsbeitrag zur Weiterentwicklung der Marx'schen Arbeitswerttheorie, in: </w:t>
      </w:r>
      <w:r w:rsidRPr="004E030A">
        <w:t xml:space="preserve"> </w:t>
      </w:r>
      <w:r>
        <w:t>Z. Zeitschrift Marxistische Erneuerung, Nr. 113, März 2018, S. 85-88.</w:t>
      </w:r>
    </w:p>
    <w:p w14:paraId="0B76D53B" w14:textId="77777777" w:rsidR="00B8703D" w:rsidRDefault="00B8703D" w:rsidP="00B8703D">
      <w:pPr>
        <w:spacing w:before="100" w:beforeAutospacing="1" w:after="100" w:afterAutospacing="1" w:line="240" w:lineRule="auto"/>
        <w:outlineLvl w:val="0"/>
      </w:pPr>
      <w:r>
        <w:t>Stache,</w:t>
      </w:r>
      <w:r w:rsidRPr="00836247">
        <w:t xml:space="preserve"> </w:t>
      </w:r>
      <w:r>
        <w:t xml:space="preserve">Christian (2018): </w:t>
      </w:r>
      <w:r w:rsidRPr="00836247">
        <w:t>Naturausbeutung als Klassenfrage</w:t>
      </w:r>
      <w:r>
        <w:t>, in:</w:t>
      </w:r>
      <w:r w:rsidRPr="00836247">
        <w:t xml:space="preserve"> </w:t>
      </w:r>
      <w:r>
        <w:t>Z. Zeitschrift Marxistische Erneuerung, Nr. 116, Dezember 2018, S. 96-105.</w:t>
      </w:r>
    </w:p>
    <w:p w14:paraId="7F121B89" w14:textId="6D0CB3ED" w:rsidR="00DC3E9C" w:rsidRDefault="00DC3E9C" w:rsidP="00DC3E9C">
      <w:pPr>
        <w:spacing w:before="100" w:beforeAutospacing="1" w:after="100" w:afterAutospacing="1" w:line="240" w:lineRule="auto"/>
        <w:outlineLvl w:val="0"/>
      </w:pPr>
      <w:r>
        <w:t xml:space="preserve">Lotter, Konrad (2019): Marx' Begriff der Nachhaltigkeit, in: Z. Zeitschrift Marxistische Erneuerung, Nr. 117, März 2019, S. </w:t>
      </w:r>
      <w:r w:rsidR="005E1D98">
        <w:t>113-124</w:t>
      </w:r>
      <w:r>
        <w:t>.</w:t>
      </w:r>
    </w:p>
    <w:p w14:paraId="0E86BEC7" w14:textId="77777777" w:rsidR="006E1A09" w:rsidRDefault="006E1A09" w:rsidP="006E1A09">
      <w:pPr>
        <w:spacing w:before="100" w:beforeAutospacing="1" w:after="100" w:afterAutospacing="1" w:line="240" w:lineRule="auto"/>
        <w:outlineLvl w:val="0"/>
      </w:pPr>
      <w:r>
        <w:t>Leisewitz,</w:t>
      </w:r>
      <w:r w:rsidRPr="004E030A">
        <w:t xml:space="preserve"> </w:t>
      </w:r>
      <w:r>
        <w:t>André (2019): Marx, Engels und die Klimakrise. "Kontrolle sozialer Produktion durch soziale Ein- und Vorsicht", in:</w:t>
      </w:r>
      <w:r w:rsidRPr="004E030A">
        <w:t xml:space="preserve"> Z. Zeitschrift Marxistische Erneuerung</w:t>
      </w:r>
      <w:r>
        <w:t>,</w:t>
      </w:r>
      <w:r w:rsidRPr="004E030A">
        <w:t xml:space="preserve"> Nr. 119, September 2019, S</w:t>
      </w:r>
      <w:r>
        <w:t>.</w:t>
      </w:r>
      <w:r w:rsidRPr="004E030A">
        <w:t xml:space="preserve"> 37-47</w:t>
      </w:r>
      <w:r>
        <w:t>.</w:t>
      </w:r>
    </w:p>
    <w:p w14:paraId="40194506" w14:textId="6F7AD620" w:rsidR="006E1A09" w:rsidRDefault="00BB52EE" w:rsidP="007715B0">
      <w:pPr>
        <w:spacing w:before="100" w:beforeAutospacing="1" w:after="100" w:afterAutospacing="1" w:line="240" w:lineRule="auto"/>
        <w:outlineLvl w:val="0"/>
      </w:pPr>
      <w:r>
        <w:t xml:space="preserve">Foster, John Bellamy / Suwandi, Intan (2020): </w:t>
      </w:r>
      <w:r w:rsidR="007715B0">
        <w:t>Covid-19 und der Katastrophenkapitalismus (Teil I). Internationale Warenketten und ökologisch-epidemiologisch-ökonomische Krisen</w:t>
      </w:r>
      <w:r w:rsidR="00C47936">
        <w:t xml:space="preserve">, in: Z. Zeitschrift Marxistische Erneuerung, Nr. 123, September 2020, </w:t>
      </w:r>
      <w:r>
        <w:t>S. 14-</w:t>
      </w:r>
      <w:r w:rsidR="00C47936">
        <w:t>27.</w:t>
      </w:r>
    </w:p>
    <w:p w14:paraId="1D79D8CD" w14:textId="667EF28F" w:rsidR="00970584" w:rsidRDefault="00970584" w:rsidP="00101595">
      <w:pPr>
        <w:spacing w:before="100" w:beforeAutospacing="1" w:after="100" w:afterAutospacing="1" w:line="240" w:lineRule="auto"/>
        <w:outlineLvl w:val="0"/>
      </w:pPr>
    </w:p>
    <w:p w14:paraId="4EAF9658" w14:textId="77777777" w:rsidR="00970584" w:rsidRDefault="00970584" w:rsidP="0026647E">
      <w:pPr>
        <w:pStyle w:val="berschrift1"/>
      </w:pPr>
      <w:bookmarkStart w:id="6" w:name="_Hlk53328541"/>
      <w:r>
        <w:t>Kapital und Naturwissenschaft</w:t>
      </w:r>
      <w:bookmarkEnd w:id="6"/>
      <w:r>
        <w:t>:</w:t>
      </w:r>
    </w:p>
    <w:p w14:paraId="41279EE3" w14:textId="1F75C542" w:rsidR="00970584" w:rsidRDefault="00970584" w:rsidP="0026647E">
      <w:pPr>
        <w:pStyle w:val="Listenabsatz"/>
        <w:numPr>
          <w:ilvl w:val="0"/>
          <w:numId w:val="2"/>
        </w:numPr>
      </w:pPr>
      <w:r>
        <w:t>Borkenau, Franz (1976 [1934]): Der Übergang vom feudalen zum bürgerlichen Weltbild. Studien zur Geschichte der Philosophie der Manufakturperiode, Darmstadt: Wissenschaftliche Buchgesellschaft.</w:t>
      </w:r>
      <w:r w:rsidR="005270D4">
        <w:t xml:space="preserve"> Zuerst: </w:t>
      </w:r>
      <w:r w:rsidR="005270D4" w:rsidRPr="005270D4">
        <w:t>Schriften des Instituts für Sozialforschung, Bd. 4, Paris</w:t>
      </w:r>
      <w:r w:rsidR="005270D4">
        <w:t xml:space="preserve">: </w:t>
      </w:r>
      <w:r w:rsidR="005270D4" w:rsidRPr="005270D4">
        <w:t>Alcan 1934</w:t>
      </w:r>
      <w:r w:rsidR="005270D4">
        <w:t>.</w:t>
      </w:r>
    </w:p>
    <w:p w14:paraId="384A67BA" w14:textId="2A6FC16B" w:rsidR="00970584" w:rsidRDefault="00970584" w:rsidP="0026647E">
      <w:pPr>
        <w:pStyle w:val="Listenabsatz"/>
        <w:numPr>
          <w:ilvl w:val="0"/>
          <w:numId w:val="2"/>
        </w:numPr>
      </w:pPr>
      <w:r>
        <w:t>Grossmann, Henryk (1935): Die gesellschaftlichen Grundlagen der mechanistischen Philosophie und die Manufaktur. In: Zeitschrift für Sozialforschung</w:t>
      </w:r>
      <w:r w:rsidR="00406313">
        <w:t>,</w:t>
      </w:r>
      <w:r>
        <w:t xml:space="preserve"> </w:t>
      </w:r>
      <w:r w:rsidR="00406313">
        <w:t xml:space="preserve">Jahrgang IV, Heft 2, S. </w:t>
      </w:r>
      <w:r>
        <w:t>161-231.</w:t>
      </w:r>
      <w:r w:rsidR="005270D4">
        <w:br/>
      </w:r>
      <w:r w:rsidR="005270D4" w:rsidRPr="005270D4">
        <w:t>https://archive.org/details/ZeitschriftFrSozialforschung4.Jg</w:t>
      </w:r>
    </w:p>
    <w:p w14:paraId="7C219557" w14:textId="04B81B63" w:rsidR="00970584" w:rsidRDefault="00970584" w:rsidP="0026647E">
      <w:pPr>
        <w:pStyle w:val="Listenabsatz"/>
        <w:numPr>
          <w:ilvl w:val="0"/>
          <w:numId w:val="2"/>
        </w:numPr>
      </w:pPr>
      <w:r>
        <w:t>Freudenthal, Gideon / McLaughlin, Peter (Hg.) (2009): The Social and Economic Roots of the Scientific Revolution. Texts by Boris Hessen and Henryk Grossmann. [Dordrecht]: Springer (Boston Studies in the Philosophy of Science, v. 278).</w:t>
      </w:r>
    </w:p>
    <w:p w14:paraId="52521D4E" w14:textId="77777777" w:rsidR="00444BF7" w:rsidRDefault="00444BF7" w:rsidP="00444BF7">
      <w:pPr>
        <w:pStyle w:val="Listenabsatz"/>
        <w:numPr>
          <w:ilvl w:val="0"/>
          <w:numId w:val="2"/>
        </w:numPr>
      </w:pPr>
      <w:r>
        <w:t>Hessen, Boris (1931): Die sozialen und ökonomischen Wurzeln von Newtons »Principia«, in: Weingart, Peter (Hg.) (1974): Wissenschaftssoziologie II, Frankfurt a. M.: Fischer, S. 262-325.</w:t>
      </w:r>
    </w:p>
    <w:p w14:paraId="3E89AB2F" w14:textId="77777777" w:rsidR="00970584" w:rsidRDefault="00970584" w:rsidP="0026647E">
      <w:pPr>
        <w:pStyle w:val="Listenabsatz"/>
        <w:numPr>
          <w:ilvl w:val="0"/>
          <w:numId w:val="2"/>
        </w:numPr>
      </w:pPr>
      <w:r>
        <w:t>Hadden, Richard W. (1994): On the Shoulders of Merchants. Exchange and the Mathematical Conception of Nature in Early Modern Europe. Albany: State University of New York Press.</w:t>
      </w:r>
    </w:p>
    <w:p w14:paraId="78F71BA2" w14:textId="0FDD2DFD" w:rsidR="0099571D" w:rsidRDefault="0099571D" w:rsidP="0099571D">
      <w:pPr>
        <w:pStyle w:val="Listenabsatz"/>
        <w:numPr>
          <w:ilvl w:val="0"/>
          <w:numId w:val="2"/>
        </w:numPr>
      </w:pPr>
      <w:r>
        <w:t>Behrens, Diethard / Kornelia Hafner / Bernhard Schmincke (1987): Vom Impetus zur Ökonomie bewegender Kräfte. Eine Auseinandersetzung mit Michael Wolffs genetischer Historiographie. Studientexte zur Sozialwissenschaft 2. Frankfurt am Main: Goethe-Universität Frankfurt.</w:t>
      </w:r>
    </w:p>
    <w:p w14:paraId="54E9E064" w14:textId="41F3B732" w:rsidR="0099571D" w:rsidRDefault="0099571D" w:rsidP="0099571D">
      <w:pPr>
        <w:pStyle w:val="Listenabsatz"/>
        <w:numPr>
          <w:ilvl w:val="0"/>
          <w:numId w:val="2"/>
        </w:numPr>
      </w:pPr>
      <w:r>
        <w:t xml:space="preserve">Lefèvre, Wolfgang (1978): Naturtheorie und Produktionsweise. Probleme einer materialistischen Wissenschaftsgeschichtsschreibung. Eine Studie zur Genese der neuzeitlichen Naturwissenschaft, </w:t>
      </w:r>
      <w:bookmarkStart w:id="7" w:name="_Hlk53328507"/>
      <w:r>
        <w:t xml:space="preserve">Darmstadt und Neuwied: </w:t>
      </w:r>
      <w:r w:rsidRPr="0099571D">
        <w:t>Luchterhand</w:t>
      </w:r>
      <w:r>
        <w:t>.</w:t>
      </w:r>
      <w:bookmarkEnd w:id="7"/>
    </w:p>
    <w:p w14:paraId="03017CF4" w14:textId="77777777" w:rsidR="00406313" w:rsidRDefault="00406313" w:rsidP="00406313">
      <w:pPr>
        <w:pStyle w:val="Listenabsatz"/>
        <w:numPr>
          <w:ilvl w:val="0"/>
          <w:numId w:val="2"/>
        </w:numPr>
      </w:pPr>
      <w:r>
        <w:t xml:space="preserve">Dudek, Peter (1979): Naturwissenschaften und Gesellschaftsformation. Zum Problem der historischen und begrifflichen Konstitution der klassischen bürgerlichen Naturwissenschaften, Frankfurt a. M.: Campus. </w:t>
      </w:r>
      <w:r>
        <w:br/>
        <w:t>teilweise in:</w:t>
      </w:r>
      <w:r>
        <w:br/>
        <w:t>Dudek, Peter (1979). Naturwissenschaftliche Denkformen und ökonomische Struktur: Zur Fortsetzung der Sohn-Rethel-Diskussion, in: Prokla, Nr. 34, S. 127-157.</w:t>
      </w:r>
    </w:p>
    <w:p w14:paraId="4278FE72" w14:textId="77777777" w:rsidR="00970584" w:rsidRDefault="00970584" w:rsidP="00970584"/>
    <w:p w14:paraId="7C0673B4" w14:textId="14A4E2D6" w:rsidR="0026647E" w:rsidRPr="00F970A3" w:rsidRDefault="0026647E" w:rsidP="00101595">
      <w:pPr>
        <w:spacing w:before="100" w:beforeAutospacing="1" w:after="100" w:afterAutospacing="1" w:line="240" w:lineRule="auto"/>
        <w:outlineLvl w:val="0"/>
        <w:rPr>
          <w:b/>
          <w:bCs/>
        </w:rPr>
      </w:pPr>
      <w:r w:rsidRPr="00F970A3">
        <w:rPr>
          <w:b/>
          <w:bCs/>
        </w:rPr>
        <w:t xml:space="preserve">Zu Marx und Naturwissenschaften die Einführungen in die MEGA²-Bände (Exzerpte): </w:t>
      </w:r>
    </w:p>
    <w:p w14:paraId="6E411033" w14:textId="76C828D9" w:rsidR="0026647E" w:rsidRDefault="0026647E" w:rsidP="00101595">
      <w:pPr>
        <w:spacing w:before="100" w:beforeAutospacing="1" w:after="100" w:afterAutospacing="1" w:line="240" w:lineRule="auto"/>
        <w:outlineLvl w:val="0"/>
      </w:pPr>
      <w:r>
        <w:t xml:space="preserve">Einführung in den Band MEGA² </w:t>
      </w:r>
      <w:r w:rsidRPr="0026647E">
        <w:t>IV/26</w:t>
      </w:r>
      <w:r w:rsidR="00F970A3" w:rsidRPr="00F970A3">
        <w:t>: Exzerpte und Notizen zur Geologie, Mineralogie und Agrikulturchemie. März bis September 1878</w:t>
      </w:r>
      <w:r w:rsidR="00F970A3">
        <w:t xml:space="preserve">, </w:t>
      </w:r>
      <w:r w:rsidR="00F970A3" w:rsidRPr="00F970A3">
        <w:t>Berlin: Akademie Verlag</w:t>
      </w:r>
      <w:r w:rsidR="00F970A3">
        <w:t xml:space="preserve">, </w:t>
      </w:r>
      <w:r w:rsidR="00F970A3" w:rsidRPr="00F970A3">
        <w:t>2011</w:t>
      </w:r>
      <w:r>
        <w:br/>
      </w:r>
      <w:r w:rsidR="00F970A3" w:rsidRPr="00F970A3">
        <w:t>http://mega.bbaw.de/struktur/abteilung_iv/iv-26</w:t>
      </w:r>
    </w:p>
    <w:p w14:paraId="2F2C39BB" w14:textId="78001049" w:rsidR="00970584" w:rsidRDefault="0026647E" w:rsidP="00101595">
      <w:pPr>
        <w:spacing w:before="100" w:beforeAutospacing="1" w:after="100" w:afterAutospacing="1" w:line="240" w:lineRule="auto"/>
        <w:outlineLvl w:val="0"/>
      </w:pPr>
      <w:r>
        <w:t xml:space="preserve">Einführung in den Band MEGA² </w:t>
      </w:r>
      <w:r w:rsidRPr="0026647E">
        <w:t>IV/31</w:t>
      </w:r>
      <w:r w:rsidR="00F970A3">
        <w:t>:</w:t>
      </w:r>
      <w:r w:rsidR="00F970A3" w:rsidRPr="00F970A3">
        <w:t xml:space="preserve"> Naturwissenschaftliche Exzerpte und Notizen. Mitte 1877 bis Anfang 1883</w:t>
      </w:r>
      <w:r w:rsidR="00F970A3">
        <w:t>,</w:t>
      </w:r>
      <w:r w:rsidR="00F970A3" w:rsidRPr="00F970A3">
        <w:t xml:space="preserve"> Berlin: Akademie Verlag 1999</w:t>
      </w:r>
      <w:r w:rsidRPr="0026647E">
        <w:t xml:space="preserve">. </w:t>
      </w:r>
      <w:r>
        <w:br/>
      </w:r>
      <w:r w:rsidR="00F970A3" w:rsidRPr="00047647">
        <w:t>http://mega.bbaw.de/struktur/abteilung_iv/iv-31</w:t>
      </w:r>
    </w:p>
    <w:p w14:paraId="2554DC7A" w14:textId="77777777" w:rsidR="00F970A3" w:rsidRPr="00101595" w:rsidRDefault="00F970A3" w:rsidP="00101595">
      <w:pPr>
        <w:spacing w:before="100" w:beforeAutospacing="1" w:after="100" w:afterAutospacing="1" w:line="240" w:lineRule="auto"/>
        <w:outlineLvl w:val="0"/>
      </w:pPr>
    </w:p>
    <w:p w14:paraId="0FF21540" w14:textId="58E240D4" w:rsidR="00C566D3" w:rsidRPr="00101595" w:rsidRDefault="005D053D" w:rsidP="00AE57A9">
      <w:pPr>
        <w:pStyle w:val="berschrift1"/>
        <w:rPr>
          <w:rFonts w:cstheme="minorBidi"/>
          <w:color w:val="auto"/>
        </w:rPr>
      </w:pPr>
      <w:r>
        <w:t>Methodisches zu Marx:</w:t>
      </w:r>
    </w:p>
    <w:p w14:paraId="2E0CEAFF" w14:textId="18E6E023" w:rsidR="00C566D3" w:rsidRPr="00101595" w:rsidRDefault="00C566D3" w:rsidP="00101595">
      <w:pPr>
        <w:spacing w:before="100" w:beforeAutospacing="1" w:after="100" w:afterAutospacing="1" w:line="240" w:lineRule="auto"/>
        <w:outlineLvl w:val="0"/>
      </w:pPr>
      <w:r w:rsidRPr="00101595">
        <w:t>Behrens, Diethard (1993): Erkenntnis und Ökonomiekritik, in: Ders. (Hg.) (1993): Gesellschaft und Erkenntnis, S. 129-163, S. 225-263</w:t>
      </w:r>
      <w:r w:rsidR="00E7772C">
        <w:t>.</w:t>
      </w:r>
    </w:p>
    <w:bookmarkEnd w:id="1"/>
    <w:sectPr w:rsidR="00C566D3" w:rsidRPr="001015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07CC"/>
    <w:multiLevelType w:val="hybridMultilevel"/>
    <w:tmpl w:val="941A414C"/>
    <w:lvl w:ilvl="0" w:tplc="E1423DE8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" w15:restartNumberingAfterBreak="0">
    <w:nsid w:val="2DE67C09"/>
    <w:multiLevelType w:val="hybridMultilevel"/>
    <w:tmpl w:val="59F69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30"/>
    <w:rsid w:val="00005EB9"/>
    <w:rsid w:val="00047647"/>
    <w:rsid w:val="000A58F8"/>
    <w:rsid w:val="000C242A"/>
    <w:rsid w:val="000F2286"/>
    <w:rsid w:val="00101595"/>
    <w:rsid w:val="00107382"/>
    <w:rsid w:val="0013244C"/>
    <w:rsid w:val="00133293"/>
    <w:rsid w:val="00145FB6"/>
    <w:rsid w:val="00151CE9"/>
    <w:rsid w:val="00174810"/>
    <w:rsid w:val="001748A0"/>
    <w:rsid w:val="001B4D36"/>
    <w:rsid w:val="00214914"/>
    <w:rsid w:val="00224193"/>
    <w:rsid w:val="002547D4"/>
    <w:rsid w:val="00260D55"/>
    <w:rsid w:val="0026647E"/>
    <w:rsid w:val="002A7676"/>
    <w:rsid w:val="002B3095"/>
    <w:rsid w:val="002C46AC"/>
    <w:rsid w:val="0030686D"/>
    <w:rsid w:val="0033429F"/>
    <w:rsid w:val="0034184C"/>
    <w:rsid w:val="00350DFF"/>
    <w:rsid w:val="00357514"/>
    <w:rsid w:val="00364F9D"/>
    <w:rsid w:val="00402071"/>
    <w:rsid w:val="00406313"/>
    <w:rsid w:val="00444BF7"/>
    <w:rsid w:val="0045667F"/>
    <w:rsid w:val="004930C1"/>
    <w:rsid w:val="00494C8D"/>
    <w:rsid w:val="004A3529"/>
    <w:rsid w:val="004C10A7"/>
    <w:rsid w:val="004D58F8"/>
    <w:rsid w:val="004E030A"/>
    <w:rsid w:val="005270D4"/>
    <w:rsid w:val="005444AD"/>
    <w:rsid w:val="005C4D6B"/>
    <w:rsid w:val="005D053D"/>
    <w:rsid w:val="005D2E5B"/>
    <w:rsid w:val="005E1D98"/>
    <w:rsid w:val="00617C97"/>
    <w:rsid w:val="00655BEF"/>
    <w:rsid w:val="006678DE"/>
    <w:rsid w:val="00675122"/>
    <w:rsid w:val="006A547B"/>
    <w:rsid w:val="006B1E3F"/>
    <w:rsid w:val="006E1A09"/>
    <w:rsid w:val="007004EB"/>
    <w:rsid w:val="007056E1"/>
    <w:rsid w:val="00711E58"/>
    <w:rsid w:val="00752227"/>
    <w:rsid w:val="007715B0"/>
    <w:rsid w:val="008259D2"/>
    <w:rsid w:val="00836247"/>
    <w:rsid w:val="00894FBA"/>
    <w:rsid w:val="008C1240"/>
    <w:rsid w:val="008E0518"/>
    <w:rsid w:val="008F37E5"/>
    <w:rsid w:val="00970584"/>
    <w:rsid w:val="0099571D"/>
    <w:rsid w:val="009A2769"/>
    <w:rsid w:val="009B685D"/>
    <w:rsid w:val="009D2291"/>
    <w:rsid w:val="009D3AE5"/>
    <w:rsid w:val="00A1595D"/>
    <w:rsid w:val="00A173E8"/>
    <w:rsid w:val="00AE57A9"/>
    <w:rsid w:val="00B157F8"/>
    <w:rsid w:val="00B8703D"/>
    <w:rsid w:val="00BA291E"/>
    <w:rsid w:val="00BB52EE"/>
    <w:rsid w:val="00C13938"/>
    <w:rsid w:val="00C451AD"/>
    <w:rsid w:val="00C46421"/>
    <w:rsid w:val="00C47936"/>
    <w:rsid w:val="00C566D3"/>
    <w:rsid w:val="00C81CBD"/>
    <w:rsid w:val="00CB5B18"/>
    <w:rsid w:val="00D20345"/>
    <w:rsid w:val="00D2254E"/>
    <w:rsid w:val="00D32379"/>
    <w:rsid w:val="00D438DD"/>
    <w:rsid w:val="00D53EFD"/>
    <w:rsid w:val="00DC3E9C"/>
    <w:rsid w:val="00E0461B"/>
    <w:rsid w:val="00E1475F"/>
    <w:rsid w:val="00E7772C"/>
    <w:rsid w:val="00E807B7"/>
    <w:rsid w:val="00E96E30"/>
    <w:rsid w:val="00EC3D9A"/>
    <w:rsid w:val="00ED2449"/>
    <w:rsid w:val="00EF59A2"/>
    <w:rsid w:val="00F02298"/>
    <w:rsid w:val="00F11FD6"/>
    <w:rsid w:val="00F33527"/>
    <w:rsid w:val="00F5160F"/>
    <w:rsid w:val="00F65731"/>
    <w:rsid w:val="00F72A72"/>
    <w:rsid w:val="00F970A3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3033"/>
  <w15:chartTrackingRefBased/>
  <w15:docId w15:val="{05B94689-13A9-4C46-BBED-0CD3E9EB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57A9"/>
  </w:style>
  <w:style w:type="paragraph" w:styleId="berschrift1">
    <w:name w:val="heading 1"/>
    <w:basedOn w:val="Standard"/>
    <w:next w:val="Standard"/>
    <w:link w:val="berschrift1Zchn"/>
    <w:uiPriority w:val="9"/>
    <w:qFormat/>
    <w:rsid w:val="005444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5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58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224193"/>
    <w:pPr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rsid w:val="00224193"/>
    <w:rPr>
      <w:rFonts w:eastAsiaTheme="majorEastAsia" w:cstheme="majorBidi"/>
      <w:b/>
      <w:bCs/>
      <w:kern w:val="28"/>
      <w:sz w:val="52"/>
      <w:szCs w:val="32"/>
    </w:rPr>
  </w:style>
  <w:style w:type="paragraph" w:styleId="Literaturverzeichnis">
    <w:name w:val="Bibliography"/>
    <w:basedOn w:val="Standard"/>
    <w:next w:val="Standard"/>
    <w:uiPriority w:val="37"/>
    <w:unhideWhenUsed/>
    <w:rsid w:val="00107382"/>
  </w:style>
  <w:style w:type="character" w:customStyle="1" w:styleId="arttext">
    <w:name w:val="arttext"/>
    <w:basedOn w:val="Absatz-Standardschriftart"/>
    <w:rsid w:val="00BA291E"/>
  </w:style>
  <w:style w:type="paragraph" w:styleId="StandardWeb">
    <w:name w:val="Normal (Web)"/>
    <w:basedOn w:val="Standard"/>
    <w:uiPriority w:val="99"/>
    <w:semiHidden/>
    <w:unhideWhenUsed/>
    <w:rsid w:val="00A1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basedOn w:val="Absatz-Standardschriftart"/>
    <w:rsid w:val="0030686D"/>
  </w:style>
  <w:style w:type="character" w:styleId="Hervorhebung">
    <w:name w:val="Emphasis"/>
    <w:basedOn w:val="Absatz-Standardschriftart"/>
    <w:uiPriority w:val="20"/>
    <w:qFormat/>
    <w:rsid w:val="0030686D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58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58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72A72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44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451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451AD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26647E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97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7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2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0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46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9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3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61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93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15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3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5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5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0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19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92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94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05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066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B6A1A-DCD8-4C25-A26C-62B6581A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3359</Words>
  <Characters>21162</Characters>
  <Application>Microsoft Office Word</Application>
  <DocSecurity>4</DocSecurity>
  <Lines>176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Muzzupappa, Antonella</cp:lastModifiedBy>
  <cp:revision>2</cp:revision>
  <dcterms:created xsi:type="dcterms:W3CDTF">2020-10-12T10:27:00Z</dcterms:created>
  <dcterms:modified xsi:type="dcterms:W3CDTF">2020-10-12T10:27:00Z</dcterms:modified>
</cp:coreProperties>
</file>